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1428750" cy="1381125"/>
            <wp:effectExtent l="0" t="0" r="0" b="0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/>
      </w:pPr>
      <w:r>
        <w:rPr>
          <w:rFonts w:eastAsia="Comic Sans MS" w:cs="Comic Sans MS" w:ascii="Comic Sans MS" w:hAnsi="Comic Sans MS"/>
          <w:b/>
          <w:bCs/>
          <w:color w:val="F28C45"/>
          <w:sz w:val="44"/>
          <w:szCs w:val="44"/>
        </w:rPr>
        <w:t>N</w:t>
      </w:r>
      <w:r>
        <w:rPr>
          <w:rFonts w:eastAsia="Comic Sans MS" w:cs="Comic Sans MS" w:ascii="Comic Sans MS" w:hAnsi="Comic Sans MS"/>
          <w:b/>
          <w:bCs/>
          <w:color w:val="F25C5C"/>
          <w:sz w:val="44"/>
          <w:szCs w:val="44"/>
        </w:rPr>
        <w:t>á</w:t>
      </w:r>
      <w:r>
        <w:rPr>
          <w:rFonts w:eastAsia="Comic Sans MS" w:cs="Comic Sans MS" w:ascii="Comic Sans MS" w:hAnsi="Comic Sans MS"/>
          <w:b/>
          <w:bCs/>
          <w:color w:val="C7353A"/>
          <w:sz w:val="44"/>
          <w:szCs w:val="44"/>
        </w:rPr>
        <w:t>š</w:t>
      </w:r>
      <w:r>
        <w:rPr>
          <w:rFonts w:eastAsia="Comic Sans MS" w:cs="Comic Sans MS" w:ascii="Comic Sans MS" w:hAnsi="Comic Sans MS"/>
          <w:b/>
          <w:bCs/>
          <w:color w:val="B9449B"/>
          <w:sz w:val="44"/>
          <w:szCs w:val="44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C774E0"/>
          <w:sz w:val="44"/>
          <w:szCs w:val="44"/>
        </w:rPr>
        <w:t>r</w:t>
      </w:r>
      <w:r>
        <w:rPr>
          <w:rFonts w:eastAsia="Comic Sans MS" w:cs="Comic Sans MS" w:ascii="Comic Sans MS" w:hAnsi="Comic Sans MS"/>
          <w:b/>
          <w:bCs/>
          <w:color w:val="8E55F0"/>
          <w:sz w:val="44"/>
          <w:szCs w:val="44"/>
        </w:rPr>
        <w:t>o</w:t>
      </w:r>
      <w:r>
        <w:rPr>
          <w:rFonts w:eastAsia="Comic Sans MS" w:cs="Comic Sans MS" w:ascii="Comic Sans MS" w:hAnsi="Comic Sans MS"/>
          <w:b/>
          <w:bCs/>
          <w:color w:val="5B2BE0"/>
          <w:sz w:val="44"/>
          <w:szCs w:val="44"/>
        </w:rPr>
        <w:t>k</w:t>
      </w:r>
      <w:r>
        <w:rPr>
          <w:rFonts w:eastAsia="Comic Sans MS" w:cs="Comic Sans MS" w:ascii="Comic Sans MS" w:hAnsi="Comic Sans MS"/>
          <w:b/>
          <w:bCs/>
          <w:color w:val="1F4FB0"/>
          <w:sz w:val="44"/>
          <w:szCs w:val="44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1FA0C0"/>
          <w:sz w:val="44"/>
          <w:szCs w:val="44"/>
        </w:rPr>
        <w:t>p</w:t>
      </w:r>
      <w:r>
        <w:rPr>
          <w:rFonts w:eastAsia="Comic Sans MS" w:cs="Comic Sans MS" w:ascii="Comic Sans MS" w:hAnsi="Comic Sans MS"/>
          <w:b/>
          <w:bCs/>
          <w:color w:val="2BB673"/>
          <w:sz w:val="44"/>
          <w:szCs w:val="44"/>
        </w:rPr>
        <w:t>l</w:t>
      </w:r>
      <w:r>
        <w:rPr>
          <w:rFonts w:eastAsia="Comic Sans MS" w:cs="Comic Sans MS" w:ascii="Comic Sans MS" w:hAnsi="Comic Sans MS"/>
          <w:b/>
          <w:bCs/>
          <w:color w:val="F28C45"/>
          <w:sz w:val="44"/>
          <w:szCs w:val="44"/>
        </w:rPr>
        <w:t>n</w:t>
      </w:r>
      <w:r>
        <w:rPr>
          <w:rFonts w:eastAsia="Comic Sans MS" w:cs="Comic Sans MS" w:ascii="Comic Sans MS" w:hAnsi="Comic Sans MS"/>
          <w:b/>
          <w:bCs/>
          <w:color w:val="F25C5C"/>
          <w:sz w:val="44"/>
          <w:szCs w:val="44"/>
        </w:rPr>
        <w:t>ý</w:t>
      </w:r>
      <w:r>
        <w:rPr>
          <w:rFonts w:eastAsia="Comic Sans MS" w:cs="Comic Sans MS" w:ascii="Comic Sans MS" w:hAnsi="Comic Sans MS"/>
          <w:b/>
          <w:bCs/>
          <w:color w:val="C7353A"/>
          <w:sz w:val="44"/>
          <w:szCs w:val="44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B9449B"/>
          <w:sz w:val="44"/>
          <w:szCs w:val="44"/>
        </w:rPr>
        <w:t>o</w:t>
      </w:r>
      <w:r>
        <w:rPr>
          <w:rFonts w:eastAsia="Comic Sans MS" w:cs="Comic Sans MS" w:ascii="Comic Sans MS" w:hAnsi="Comic Sans MS"/>
          <w:b/>
          <w:bCs/>
          <w:color w:val="C774E0"/>
          <w:sz w:val="44"/>
          <w:szCs w:val="44"/>
        </w:rPr>
        <w:t>b</w:t>
      </w:r>
      <w:r>
        <w:rPr>
          <w:rFonts w:eastAsia="Comic Sans MS" w:cs="Comic Sans MS" w:ascii="Comic Sans MS" w:hAnsi="Comic Sans MS"/>
          <w:b/>
          <w:bCs/>
          <w:color w:val="8E55F0"/>
          <w:sz w:val="44"/>
          <w:szCs w:val="44"/>
        </w:rPr>
        <w:t>j</w:t>
      </w:r>
      <w:r>
        <w:rPr>
          <w:rFonts w:eastAsia="Comic Sans MS" w:cs="Comic Sans MS" w:ascii="Comic Sans MS" w:hAnsi="Comic Sans MS"/>
          <w:b/>
          <w:bCs/>
          <w:color w:val="5B2BE0"/>
          <w:sz w:val="44"/>
          <w:szCs w:val="44"/>
        </w:rPr>
        <w:t>e</w:t>
      </w:r>
      <w:r>
        <w:rPr>
          <w:rFonts w:eastAsia="Comic Sans MS" w:cs="Comic Sans MS" w:ascii="Comic Sans MS" w:hAnsi="Comic Sans MS"/>
          <w:b/>
          <w:bCs/>
          <w:color w:val="1F4FB0"/>
          <w:sz w:val="44"/>
          <w:szCs w:val="44"/>
        </w:rPr>
        <w:t>v</w:t>
      </w:r>
      <w:r>
        <w:rPr>
          <w:rFonts w:eastAsia="Comic Sans MS" w:cs="Comic Sans MS" w:ascii="Comic Sans MS" w:hAnsi="Comic Sans MS"/>
          <w:b/>
          <w:bCs/>
          <w:color w:val="1FA0C0"/>
          <w:sz w:val="44"/>
          <w:szCs w:val="44"/>
        </w:rPr>
        <w:t>ů</w:t>
      </w:r>
    </w:p>
    <w:p>
      <w:pPr>
        <w:pStyle w:val="Normal"/>
        <w:spacing w:before="0" w:after="200"/>
        <w:jc w:val="center"/>
        <w:rPr/>
      </w:pPr>
      <w:r>
        <w:rPr>
          <w:rFonts w:eastAsia="Calibri" w:cs="Calibri"/>
          <w:color w:val="5B5B6B"/>
          <w:sz w:val="21"/>
          <w:szCs w:val="21"/>
        </w:rPr>
        <w:t>Roční plán tematických bloků 2026/2027 · děti 1–3 roky</w:t>
      </w:r>
    </w:p>
    <w:tbl>
      <w:tblPr>
        <w:tblW w:w="10206" w:type="dxa"/>
        <w:jc w:val="start"/>
        <w:tblInd w:w="0" w:type="dxa"/>
        <w:tblLayout w:type="fixed"/>
        <w:tblCellMar>
          <w:top w:w="0" w:type="dxa"/>
          <w:start w:w="80" w:type="dxa"/>
          <w:bottom w:w="0" w:type="dxa"/>
          <w:end w:w="80" w:type="dxa"/>
        </w:tblCellMar>
      </w:tblPr>
      <w:tblGrid>
        <w:gridCol w:w="560"/>
        <w:gridCol w:w="2849"/>
        <w:gridCol w:w="1051"/>
        <w:gridCol w:w="4299"/>
        <w:gridCol w:w="1447"/>
      </w:tblGrid>
      <w:tr>
        <w:trPr>
          <w:tblHeader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8E55F0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#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8E55F0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Termín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8E55F0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Délka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8E55F0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Téma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8E55F0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Období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0752B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31. 8. – 11. 9. 2026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Ahoj, kamarádi (adaptace)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❦ 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>Podzim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0752B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14. – 18. 9.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Já a moje rodina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❦ 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>Podzim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0752B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21. – 25. 9.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Ptáci – odlet do teplých krajin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❦ 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>Podzim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0752B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28. 9. – 2. 10.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Houby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❦ 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>Podzim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0752B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5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5. – 16. 10.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Vítr a draci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❦ 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>Podzim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0752B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6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19. – 30. 10.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 xml:space="preserve">Podzim v lese – listí, kaštany, šišky, </w:t>
            </w: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halloween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❦ 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>Podzim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0752B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7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2. – 13. 11.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Zvířátka se chystají na zimu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❦ 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>Podzim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0752B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8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16. – 20. 11.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Světlo a tma – lucerničky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DEBD8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❦ 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>Podzim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2E7FC4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9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23. 11. – 4. 12.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Advent a Mikuláš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❄ 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>Zima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2E7FC4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10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7. – 18. 12.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Vánoce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❄ 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>Zima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2E7FC4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11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1E6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21. 12. 2026 – 1. 1. 2027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1E6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1E6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sz w:val="20"/>
                <w:szCs w:val="20"/>
              </w:rPr>
              <w:t>Vánoční prázdniny – zavřeno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1E6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❄ 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>Zima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2E7FC4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12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4. – 8. 1. 2027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Tři králové a nový rok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❄ 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>Zima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2E7FC4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13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11. – 22. 1.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Zima a sníh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❄ 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>Zima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2E7FC4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14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25. 1. – 5. 2.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Ptáčci a zvířátka v zimě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❄ 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>Zima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2E7FC4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15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8. – 12. 2.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Masopust a karneval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❄ 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>Zima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2E7FC4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16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15. – 26. 2.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Doprava – auta, vlaky, letadla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3F0FB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❄ 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>Zima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17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1. – 12. 3.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Jaro se probouzí – první kytičky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18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15. – 26. 3.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Velikonoce (i vynášení Morany)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19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29. 3. – 9. 4.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Domácí zvířata a mláďátka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20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12. – 16. 4.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Zahrádka – zasejeme semínko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21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19. – 23. 4.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Den Země – příroda kolem nás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22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26. – 30. 4.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Čarodějnice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23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3. – 7. 5.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Moje maminka (Den matek)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24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10. – 21. 5.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Broučci, motýli a hmyz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25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24. 5. – 4. 6.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Den dětí – hry a hračky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3E9E3A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26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7. – 18. 6.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Zvířata v ZOO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E6F5DD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✿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Jaro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C98F00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27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21. 6. – 2. 7.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Léto a sluníčko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☀ 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>Léto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C98F00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28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5. – 9. 7.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Jedeme na výlet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☀ 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>Léto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C98F00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29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12. – 23. 7.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Voda – rybník, moře, rybičky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☀ 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>Léto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C98F00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30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26. 7. – 6. 8.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Ovoce a zelenina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☀ 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>Léto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C98F00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31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9. – 20. 8.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 týdny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Hudba a zvuky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☀ 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>Léto</w:t>
            </w:r>
          </w:p>
        </w:tc>
      </w:tr>
      <w:tr>
        <w:trPr>
          <w:cantSplit w:val="true"/>
        </w:trPr>
        <w:tc>
          <w:tcPr>
            <w:tcW w:w="560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C98F00" w:val="clear"/>
            <w:vAlign w:val="center"/>
          </w:tcPr>
          <w:p>
            <w:pPr>
              <w:pStyle w:val="Normal"/>
              <w:spacing w:before="30" w:after="30"/>
              <w:jc w:val="center"/>
              <w:rPr/>
            </w:pPr>
            <w:r>
              <w:rPr>
                <w:rFonts w:eastAsia="Calibri" w:cs="Calibri"/>
                <w:b/>
                <w:bCs/>
                <w:color w:val="FFFFFF"/>
                <w:sz w:val="20"/>
                <w:szCs w:val="20"/>
              </w:rPr>
              <w:t>32</w:t>
            </w:r>
          </w:p>
        </w:tc>
        <w:tc>
          <w:tcPr>
            <w:tcW w:w="284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23. – 27. 8.</w:t>
            </w:r>
          </w:p>
        </w:tc>
        <w:tc>
          <w:tcPr>
            <w:tcW w:w="1051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1 týden</w:t>
            </w:r>
          </w:p>
        </w:tc>
        <w:tc>
          <w:tcPr>
            <w:tcW w:w="429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 w:val="false"/>
                <w:bCs w:val="false"/>
                <w:sz w:val="20"/>
                <w:szCs w:val="20"/>
              </w:rPr>
              <w:t>Co už umím – rozloučení s rokem</w:t>
            </w:r>
          </w:p>
        </w:tc>
        <w:tc>
          <w:tcPr>
            <w:tcW w:w="1447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FFF4C2" w:val="clear"/>
            <w:vAlign w:val="center"/>
          </w:tcPr>
          <w:p>
            <w:pPr>
              <w:pStyle w:val="Normal"/>
              <w:spacing w:before="30" w:after="30"/>
              <w:rPr/>
            </w:pP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☀ 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>Léto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20"/>
        <w:rPr/>
      </w:pPr>
      <w:r>
        <w:rPr>
          <w:rFonts w:eastAsia="Comic Sans MS" w:cs="Comic Sans MS" w:ascii="Comic Sans MS" w:hAnsi="Comic Sans MS"/>
          <w:b/>
          <w:bCs/>
          <w:color w:val="F28C45"/>
          <w:sz w:val="32"/>
          <w:szCs w:val="32"/>
        </w:rPr>
        <w:t>J</w:t>
      </w:r>
      <w:r>
        <w:rPr>
          <w:rFonts w:eastAsia="Comic Sans MS" w:cs="Comic Sans MS" w:ascii="Comic Sans MS" w:hAnsi="Comic Sans MS"/>
          <w:b/>
          <w:bCs/>
          <w:color w:val="F25C5C"/>
          <w:sz w:val="32"/>
          <w:szCs w:val="32"/>
        </w:rPr>
        <w:t>a</w:t>
      </w:r>
      <w:r>
        <w:rPr>
          <w:rFonts w:eastAsia="Comic Sans MS" w:cs="Comic Sans MS" w:ascii="Comic Sans MS" w:hAnsi="Comic Sans MS"/>
          <w:b/>
          <w:bCs/>
          <w:color w:val="C7353A"/>
          <w:sz w:val="32"/>
          <w:szCs w:val="32"/>
        </w:rPr>
        <w:t>k</w:t>
      </w:r>
      <w:r>
        <w:rPr>
          <w:rFonts w:eastAsia="Comic Sans MS" w:cs="Comic Sans MS" w:ascii="Comic Sans MS" w:hAnsi="Comic Sans MS"/>
          <w:b/>
          <w:bCs/>
          <w:color w:val="B9449B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C774E0"/>
          <w:sz w:val="32"/>
          <w:szCs w:val="32"/>
        </w:rPr>
        <w:t>s</w:t>
      </w:r>
      <w:r>
        <w:rPr>
          <w:rFonts w:eastAsia="Comic Sans MS" w:cs="Comic Sans MS" w:ascii="Comic Sans MS" w:hAnsi="Comic Sans MS"/>
          <w:b/>
          <w:bCs/>
          <w:color w:val="8E55F0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5B2BE0"/>
          <w:sz w:val="32"/>
          <w:szCs w:val="32"/>
        </w:rPr>
        <w:t>p</w:t>
      </w:r>
      <w:r>
        <w:rPr>
          <w:rFonts w:eastAsia="Comic Sans MS" w:cs="Comic Sans MS" w:ascii="Comic Sans MS" w:hAnsi="Comic Sans MS"/>
          <w:b/>
          <w:bCs/>
          <w:color w:val="1F4FB0"/>
          <w:sz w:val="32"/>
          <w:szCs w:val="32"/>
        </w:rPr>
        <w:t>l</w:t>
      </w:r>
      <w:r>
        <w:rPr>
          <w:rFonts w:eastAsia="Comic Sans MS" w:cs="Comic Sans MS" w:ascii="Comic Sans MS" w:hAnsi="Comic Sans MS"/>
          <w:b/>
          <w:bCs/>
          <w:color w:val="1FA0C0"/>
          <w:sz w:val="32"/>
          <w:szCs w:val="32"/>
        </w:rPr>
        <w:t>á</w:t>
      </w:r>
      <w:r>
        <w:rPr>
          <w:rFonts w:eastAsia="Comic Sans MS" w:cs="Comic Sans MS" w:ascii="Comic Sans MS" w:hAnsi="Comic Sans MS"/>
          <w:b/>
          <w:bCs/>
          <w:color w:val="2BB673"/>
          <w:sz w:val="32"/>
          <w:szCs w:val="32"/>
        </w:rPr>
        <w:t>n</w:t>
      </w:r>
      <w:r>
        <w:rPr>
          <w:rFonts w:eastAsia="Comic Sans MS" w:cs="Comic Sans MS" w:ascii="Comic Sans MS" w:hAnsi="Comic Sans MS"/>
          <w:b/>
          <w:bCs/>
          <w:color w:val="F28C45"/>
          <w:sz w:val="32"/>
          <w:szCs w:val="32"/>
        </w:rPr>
        <w:t>e</w:t>
      </w:r>
      <w:r>
        <w:rPr>
          <w:rFonts w:eastAsia="Comic Sans MS" w:cs="Comic Sans MS" w:ascii="Comic Sans MS" w:hAnsi="Comic Sans MS"/>
          <w:b/>
          <w:bCs/>
          <w:color w:val="F25C5C"/>
          <w:sz w:val="32"/>
          <w:szCs w:val="32"/>
        </w:rPr>
        <w:t>m</w:t>
      </w:r>
      <w:r>
        <w:rPr>
          <w:rFonts w:eastAsia="Comic Sans MS" w:cs="Comic Sans MS" w:ascii="Comic Sans MS" w:hAnsi="Comic Sans MS"/>
          <w:b/>
          <w:bCs/>
          <w:color w:val="C7353A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B9449B"/>
          <w:sz w:val="32"/>
          <w:szCs w:val="32"/>
        </w:rPr>
        <w:t>p</w:t>
      </w:r>
      <w:r>
        <w:rPr>
          <w:rFonts w:eastAsia="Comic Sans MS" w:cs="Comic Sans MS" w:ascii="Comic Sans MS" w:hAnsi="Comic Sans MS"/>
          <w:b/>
          <w:bCs/>
          <w:color w:val="C774E0"/>
          <w:sz w:val="32"/>
          <w:szCs w:val="32"/>
        </w:rPr>
        <w:t>r</w:t>
      </w:r>
      <w:r>
        <w:rPr>
          <w:rFonts w:eastAsia="Comic Sans MS" w:cs="Comic Sans MS" w:ascii="Comic Sans MS" w:hAnsi="Comic Sans MS"/>
          <w:b/>
          <w:bCs/>
          <w:color w:val="8E55F0"/>
          <w:sz w:val="32"/>
          <w:szCs w:val="32"/>
        </w:rPr>
        <w:t>a</w:t>
      </w:r>
      <w:r>
        <w:rPr>
          <w:rFonts w:eastAsia="Comic Sans MS" w:cs="Comic Sans MS" w:ascii="Comic Sans MS" w:hAnsi="Comic Sans MS"/>
          <w:b/>
          <w:bCs/>
          <w:color w:val="5B2BE0"/>
          <w:sz w:val="32"/>
          <w:szCs w:val="32"/>
        </w:rPr>
        <w:t>c</w:t>
      </w:r>
      <w:r>
        <w:rPr>
          <w:rFonts w:eastAsia="Comic Sans MS" w:cs="Comic Sans MS" w:ascii="Comic Sans MS" w:hAnsi="Comic Sans MS"/>
          <w:b/>
          <w:bCs/>
          <w:color w:val="1F4FB0"/>
          <w:sz w:val="32"/>
          <w:szCs w:val="32"/>
        </w:rPr>
        <w:t>u</w:t>
      </w:r>
      <w:r>
        <w:rPr>
          <w:rFonts w:eastAsia="Comic Sans MS" w:cs="Comic Sans MS" w:ascii="Comic Sans MS" w:hAnsi="Comic Sans MS"/>
          <w:b/>
          <w:bCs/>
          <w:color w:val="1FA0C0"/>
          <w:sz w:val="32"/>
          <w:szCs w:val="32"/>
        </w:rPr>
        <w:t>j</w:t>
      </w:r>
      <w:r>
        <w:rPr>
          <w:rFonts w:eastAsia="Comic Sans MS" w:cs="Comic Sans MS" w:ascii="Comic Sans MS" w:hAnsi="Comic Sans MS"/>
          <w:b/>
          <w:bCs/>
          <w:color w:val="2BB673"/>
          <w:sz w:val="32"/>
          <w:szCs w:val="32"/>
        </w:rPr>
        <w:t>e</w:t>
      </w:r>
      <w:r>
        <w:rPr>
          <w:rFonts w:eastAsia="Comic Sans MS" w:cs="Comic Sans MS" w:ascii="Comic Sans MS" w:hAnsi="Comic Sans MS"/>
          <w:b/>
          <w:bCs/>
          <w:color w:val="F28C45"/>
          <w:sz w:val="32"/>
          <w:szCs w:val="32"/>
        </w:rPr>
        <w:t>m</w:t>
      </w:r>
      <w:r>
        <w:rPr>
          <w:rFonts w:eastAsia="Comic Sans MS" w:cs="Comic Sans MS" w:ascii="Comic Sans MS" w:hAnsi="Comic Sans MS"/>
          <w:b/>
          <w:bCs/>
          <w:color w:val="F25C5C"/>
          <w:sz w:val="32"/>
          <w:szCs w:val="32"/>
        </w:rPr>
        <w:t>e</w:t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C7A9F7"/>
              <w:start w:val="single" w:sz="30" w:space="0" w:color="C7A9F7"/>
              <w:bottom w:val="single" w:sz="8" w:space="0" w:color="C7A9F7"/>
              <w:end w:val="single" w:sz="8" w:space="0" w:color="C7A9F7"/>
            </w:tcBorders>
            <w:shd w:color="auto" w:fill="F4EEFE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alibri" w:cs="Calibri"/>
                <w:sz w:val="21"/>
                <w:szCs w:val="21"/>
              </w:rPr>
              <w:t>Plán má 32 tematických bloků od 31. 8. 2026 do 27. 8. 2027 a sleduje roční období, svátky a tradice. Každý blok trvá 1 nebo 2 týdny; dvoutýdenní bloky jsou u témat, kde děti potřebují víc opakování.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color w:val="8E55F0"/>
                <w:sz w:val="21"/>
                <w:szCs w:val="21"/>
              </w:rPr>
              <w:t xml:space="preserve">● </w:t>
            </w:r>
            <w:r>
              <w:rPr>
                <w:rFonts w:eastAsia="Calibri" w:cs="Calibri"/>
                <w:b/>
                <w:bCs/>
                <w:sz w:val="21"/>
                <w:szCs w:val="21"/>
              </w:rPr>
              <w:t>Pro koho:</w:t>
            </w:r>
            <w:r>
              <w:rPr>
                <w:rFonts w:eastAsia="Calibri" w:cs="Calibri"/>
                <w:sz w:val="21"/>
                <w:szCs w:val="21"/>
              </w:rPr>
              <w:t xml:space="preserve"> děti 1–3 roky – krátké činnosti (5–10 minut), hodně opakování, smyslové a pohybové zážitky.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color w:val="8E55F0"/>
                <w:sz w:val="21"/>
                <w:szCs w:val="21"/>
              </w:rPr>
              <w:t xml:space="preserve">● </w:t>
            </w:r>
            <w:r>
              <w:rPr>
                <w:rFonts w:eastAsia="Calibri" w:cs="Calibri"/>
                <w:b/>
                <w:bCs/>
                <w:sz w:val="21"/>
                <w:szCs w:val="21"/>
              </w:rPr>
              <w:t>Struktura bloku:</w:t>
            </w:r>
            <w:r>
              <w:rPr>
                <w:rFonts w:eastAsia="Calibri" w:cs="Calibri"/>
                <w:sz w:val="21"/>
                <w:szCs w:val="21"/>
              </w:rPr>
              <w:t xml:space="preserve"> cíl, typické činnosti (pohyb, tvoření, hudba, smysly, pobyt venku) a říkanky či písničky.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color w:val="8E55F0"/>
                <w:sz w:val="21"/>
                <w:szCs w:val="21"/>
              </w:rPr>
              <w:t xml:space="preserve">● </w:t>
            </w:r>
            <w:r>
              <w:rPr>
                <w:rFonts w:eastAsia="Calibri" w:cs="Calibri"/>
                <w:b/>
                <w:bCs/>
                <w:sz w:val="21"/>
                <w:szCs w:val="21"/>
              </w:rPr>
              <w:t>Svátky ve školním roce:</w:t>
            </w:r>
            <w:r>
              <w:rPr>
                <w:rFonts w:eastAsia="Calibri" w:cs="Calibri"/>
                <w:sz w:val="21"/>
                <w:szCs w:val="21"/>
              </w:rPr>
              <w:t xml:space="preserve"> 28. 9., 28. 10., 17. 11. 2026, Vánoce, 26. a 29. 3. 2027 (Velikonoce), 5. a 6. 7. 2027.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keepNext w:val="true"/>
        <w:shd w:val="clear" w:color="auto" w:fill="E0752B"/>
        <w:spacing w:before="240" w:after="120"/>
        <w:rPr/>
      </w:pPr>
      <w:r>
        <w:rPr>
          <w:rFonts w:eastAsia="Comic Sans MS" w:cs="Comic Sans MS" w:ascii="Comic Sans MS" w:hAnsi="Comic Sans MS"/>
          <w:b/>
          <w:bCs/>
          <w:color w:val="FFFFFF"/>
          <w:sz w:val="30"/>
          <w:szCs w:val="30"/>
        </w:rPr>
        <w:t xml:space="preserve">  ❦  </w:t>
      </w:r>
      <w:r>
        <w:rPr>
          <w:rFonts w:eastAsia="Comic Sans MS" w:cs="Comic Sans MS" w:ascii="Comic Sans MS" w:hAnsi="Comic Sans MS"/>
          <w:b/>
          <w:bCs/>
          <w:color w:val="FFFFFF"/>
          <w:sz w:val="30"/>
          <w:szCs w:val="30"/>
        </w:rPr>
        <w:t>Podzim (září – listopad)</w:t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E0752B"/>
              <w:start w:val="single" w:sz="30" w:space="0" w:color="E0752B"/>
              <w:bottom w:val="single" w:sz="8" w:space="0" w:color="E0752B"/>
              <w:end w:val="single" w:sz="8" w:space="0" w:color="E0752B"/>
            </w:tcBorders>
            <w:shd w:color="auto" w:fill="FDEBD8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1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Ahoj, kamarádi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  · 31. 8. – 11. 9.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klidná adaptace, důvěra k pečujícím osobám, seznámení s prostorem a denním režimem.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uvítací kruh se jmény, fotky dětí na značkách, prozkoumávání hraček a koutků, otisky dlaní na společný plakát.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uvítací písnička se jmény, Paci paci pac</w:t>
            </w:r>
            <w:r>
              <w:rPr>
                <w:rFonts w:eastAsia="Calibri" w:cs="Calibri"/>
                <w:sz w:val="21"/>
                <w:szCs w:val="21"/>
              </w:rPr>
              <w:t>ič</w:t>
            </w:r>
            <w:r>
              <w:rPr>
                <w:rFonts w:eastAsia="Calibri" w:cs="Calibri"/>
                <w:sz w:val="21"/>
                <w:szCs w:val="21"/>
              </w:rPr>
              <w:t>ky.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E0752B"/>
              <w:start w:val="single" w:sz="30" w:space="0" w:color="E0752B"/>
              <w:bottom w:val="single" w:sz="8" w:space="0" w:color="E0752B"/>
              <w:end w:val="single" w:sz="8" w:space="0" w:color="E0752B"/>
            </w:tcBorders>
            <w:shd w:color="auto" w:fill="FDEBD8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2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Já a moje rodina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  · 14. – 18. 9.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pojmenovat členy rodiny (máma, táta, s</w:t>
            </w:r>
            <w:r>
              <w:rPr>
                <w:rFonts w:eastAsia="Calibri" w:cs="Calibri"/>
                <w:sz w:val="21"/>
                <w:szCs w:val="21"/>
              </w:rPr>
              <w:t>estra</w:t>
            </w:r>
            <w:r>
              <w:rPr>
                <w:rFonts w:eastAsia="Calibri" w:cs="Calibri"/>
                <w:sz w:val="21"/>
                <w:szCs w:val="21"/>
              </w:rPr>
              <w:t>, brácha, babi, děda).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prohlížení rodinných fotek, hra na mamičku s panenkami, kreslení „moje rodina“ prstovkami.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prstová říkanka o rodině (Tohle je táta…).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E0752B"/>
              <w:start w:val="single" w:sz="30" w:space="0" w:color="E0752B"/>
              <w:bottom w:val="single" w:sz="8" w:space="0" w:color="E0752B"/>
              <w:end w:val="single" w:sz="8" w:space="0" w:color="E0752B"/>
            </w:tcBorders>
            <w:shd w:color="auto" w:fill="FDEBD8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3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Ptáci – odlet do teplých krajin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  · 21. – 25. 9.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poznat běžné ptáky (vrabec, holub, kos, kachna, čáp, vlaštovka), napodobit jejich hlasy a pohyb, vědět, že někteří na podzim odlétají.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pozorování ptáků na procházce a </w:t>
            </w:r>
            <w:r>
              <w:rPr>
                <w:rFonts w:eastAsia="Calibri" w:cs="Calibri"/>
                <w:sz w:val="21"/>
                <w:szCs w:val="21"/>
              </w:rPr>
              <w:t>na zahradě ( instalace krmítek)</w:t>
            </w:r>
            <w:r>
              <w:rPr>
                <w:rFonts w:eastAsia="Calibri" w:cs="Calibri"/>
                <w:sz w:val="21"/>
                <w:szCs w:val="21"/>
              </w:rPr>
              <w:t>, ptáček z otisku dlaně a peří, hnízdo z větviček, poslech pt</w:t>
            </w:r>
            <w:r>
              <w:rPr>
                <w:rFonts w:eastAsia="Calibri" w:cs="Calibri"/>
                <w:sz w:val="21"/>
                <w:szCs w:val="21"/>
              </w:rPr>
              <w:t>a</w:t>
            </w:r>
            <w:r>
              <w:rPr>
                <w:rFonts w:eastAsia="Calibri" w:cs="Calibri"/>
                <w:sz w:val="21"/>
                <w:szCs w:val="21"/>
              </w:rPr>
              <w:t>čích hlasů, pohybová hra (létáme, zobáme, odlétáme do teplých krajin).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Čáp ztratil čepičku; Letěla husička.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E0752B"/>
              <w:start w:val="single" w:sz="30" w:space="0" w:color="E0752B"/>
              <w:bottom w:val="single" w:sz="8" w:space="0" w:color="E0752B"/>
              <w:end w:val="single" w:sz="8" w:space="0" w:color="E0752B"/>
            </w:tcBorders>
            <w:shd w:color="auto" w:fill="FDEBD8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4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Houby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  · 28. 9. – 2. 10.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poznat houby (hřib, bedla, muchomůrka), jejich klobouček a nožičku; pravidlo: houby jen pozorujeme, nej</w:t>
            </w:r>
            <w:r>
              <w:rPr>
                <w:rFonts w:eastAsia="Calibri" w:cs="Calibri"/>
                <w:sz w:val="21"/>
                <w:szCs w:val="21"/>
              </w:rPr>
              <w:t>í</w:t>
            </w:r>
            <w:r>
              <w:rPr>
                <w:rFonts w:eastAsia="Calibri" w:cs="Calibri"/>
                <w:sz w:val="21"/>
                <w:szCs w:val="21"/>
              </w:rPr>
              <w:t>me a bez dospělého netrháme.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procházka </w:t>
            </w:r>
            <w:r>
              <w:rPr>
                <w:rFonts w:eastAsia="Calibri" w:cs="Calibri"/>
                <w:sz w:val="21"/>
                <w:szCs w:val="21"/>
              </w:rPr>
              <w:t xml:space="preserve">po zahradě a </w:t>
            </w:r>
            <w:r>
              <w:rPr>
                <w:rFonts w:eastAsia="Calibri" w:cs="Calibri"/>
                <w:sz w:val="21"/>
                <w:szCs w:val="21"/>
              </w:rPr>
              <w:t xml:space="preserve"> hledání hub s dospělým, muchomůrka z papírového talíře s bílými tečkami, hou</w:t>
            </w:r>
            <w:r>
              <w:rPr>
                <w:rFonts w:eastAsia="Calibri" w:cs="Calibri"/>
                <w:sz w:val="21"/>
                <w:szCs w:val="21"/>
              </w:rPr>
              <w:t>b</w:t>
            </w:r>
            <w:r>
              <w:rPr>
                <w:rFonts w:eastAsia="Calibri" w:cs="Calibri"/>
                <w:sz w:val="21"/>
                <w:szCs w:val="21"/>
              </w:rPr>
              <w:t>ičky z modelíny, hledání schovaných hub ve třídě a</w:t>
            </w:r>
            <w:r>
              <w:rPr>
                <w:rFonts w:eastAsia="Calibri" w:cs="Calibri"/>
                <w:sz w:val="21"/>
                <w:szCs w:val="21"/>
              </w:rPr>
              <w:t xml:space="preserve">le i na zahradě a </w:t>
            </w:r>
            <w:r>
              <w:rPr>
                <w:rFonts w:eastAsia="Calibri" w:cs="Calibri"/>
                <w:sz w:val="21"/>
                <w:szCs w:val="21"/>
              </w:rPr>
              <w:t xml:space="preserve"> sbírání do košíčku.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prstová říkanka o hou</w:t>
            </w:r>
            <w:r>
              <w:rPr>
                <w:rFonts w:eastAsia="Calibri" w:cs="Calibri"/>
                <w:sz w:val="21"/>
                <w:szCs w:val="21"/>
              </w:rPr>
              <w:t>bi</w:t>
            </w:r>
            <w:r>
              <w:rPr>
                <w:rFonts w:eastAsia="Calibri" w:cs="Calibri"/>
                <w:sz w:val="21"/>
                <w:szCs w:val="21"/>
              </w:rPr>
              <w:t xml:space="preserve">čkách, pohybová hra Na houbaře. </w:t>
            </w:r>
            <w:r>
              <w:rPr>
                <w:rFonts w:eastAsia="Calibri" w:cs="Calibri"/>
                <w:sz w:val="21"/>
                <w:szCs w:val="21"/>
              </w:rPr>
              <w:t>Já jsem bedla...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E0752B"/>
              <w:start w:val="single" w:sz="30" w:space="0" w:color="E0752B"/>
              <w:bottom w:val="single" w:sz="8" w:space="0" w:color="E0752B"/>
              <w:end w:val="single" w:sz="8" w:space="0" w:color="E0752B"/>
            </w:tcBorders>
            <w:shd w:color="auto" w:fill="FDEBD8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5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Vítr a draci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  · 5. – 16. 10.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vnímat vítr, foukat, rozvíjet dech a hrubou motoriku.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foukané obrázky brčkem, papírový drak na provázku, </w:t>
            </w:r>
            <w:r>
              <w:rPr>
                <w:rFonts w:eastAsia="Calibri" w:cs="Calibri"/>
                <w:sz w:val="21"/>
                <w:szCs w:val="21"/>
              </w:rPr>
              <w:t>dřevěný drak a listí</w:t>
            </w:r>
            <w:r>
              <w:rPr>
                <w:rFonts w:eastAsia="Calibri" w:cs="Calibri"/>
                <w:sz w:val="21"/>
                <w:szCs w:val="21"/>
              </w:rPr>
              <w:t>, běhání se stužkami, hra s padákem.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Foukej, foukej, větříčku; pohybová říkanka o drakovi.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E0752B"/>
              <w:start w:val="single" w:sz="30" w:space="0" w:color="E0752B"/>
              <w:bottom w:val="single" w:sz="8" w:space="0" w:color="E0752B"/>
              <w:end w:val="single" w:sz="8" w:space="0" w:color="E0752B"/>
            </w:tcBorders>
            <w:shd w:color="auto" w:fill="FDEBD8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6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Podzim v lese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  · 19. – 30. 10.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pozorovat podzimní přírodu, sbírat a třídit přírodniny.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procházka do </w:t>
            </w:r>
            <w:r>
              <w:rPr>
                <w:rFonts w:eastAsia="Calibri" w:cs="Calibri"/>
                <w:sz w:val="21"/>
                <w:szCs w:val="21"/>
              </w:rPr>
              <w:t>okolí</w:t>
            </w:r>
            <w:r>
              <w:rPr>
                <w:rFonts w:eastAsia="Calibri" w:cs="Calibri"/>
                <w:sz w:val="21"/>
                <w:szCs w:val="21"/>
              </w:rPr>
              <w:t xml:space="preserve">, sběr kaštanů a šišek, házení listí, lepení listů na stromek, smyslová krabice s kaštany, panáčci z kaštanů (s dospělým). </w:t>
            </w:r>
            <w:r>
              <w:rPr>
                <w:rFonts w:eastAsia="Calibri" w:cs="Calibri"/>
                <w:sz w:val="21"/>
                <w:szCs w:val="21"/>
              </w:rPr>
              <w:t>Halloween ( dušička), maškarní...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Pod dubem, za dubem; pohybová hra na padájící lístky, </w:t>
            </w:r>
            <w:r>
              <w:rPr>
                <w:rFonts w:eastAsia="Calibri" w:cs="Calibri"/>
                <w:sz w:val="21"/>
                <w:szCs w:val="21"/>
              </w:rPr>
              <w:t>hra s padákem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E0752B"/>
              <w:start w:val="single" w:sz="30" w:space="0" w:color="E0752B"/>
              <w:bottom w:val="single" w:sz="8" w:space="0" w:color="E0752B"/>
              <w:end w:val="single" w:sz="8" w:space="0" w:color="E0752B"/>
            </w:tcBorders>
            <w:shd w:color="auto" w:fill="FDEBD8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7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Zvířátka se chystají na zimu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  · 2. – 13. 11.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poznat ježka, veverku, medvěda a jak se chystají na zimu.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ježek z plastelíny a sirek , schovávání oříšků pro veverku, pelechy z </w:t>
            </w:r>
            <w:r>
              <w:rPr>
                <w:rFonts w:eastAsia="Calibri" w:cs="Calibri"/>
                <w:sz w:val="21"/>
                <w:szCs w:val="21"/>
              </w:rPr>
              <w:t>molitanových kostech</w:t>
            </w:r>
            <w:r>
              <w:rPr>
                <w:rFonts w:eastAsia="Calibri" w:cs="Calibri"/>
                <w:sz w:val="21"/>
                <w:szCs w:val="21"/>
              </w:rPr>
              <w:t xml:space="preserve">, napodobování pohybu zvířat. </w:t>
            </w:r>
            <w:r>
              <w:rPr>
                <w:rFonts w:eastAsia="Calibri" w:cs="Calibri"/>
                <w:sz w:val="21"/>
                <w:szCs w:val="21"/>
              </w:rPr>
              <w:t>Ukládání zvířátek ke spánku ( plyšáci). Nácvik šeptání..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prstová říkanka o ježkovi; pohybová hra Na medvěda, který usn</w:t>
            </w:r>
            <w:r>
              <w:rPr>
                <w:rFonts w:eastAsia="Calibri" w:cs="Calibri"/>
                <w:sz w:val="21"/>
                <w:szCs w:val="21"/>
              </w:rPr>
              <w:t>ul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E0752B"/>
              <w:start w:val="single" w:sz="30" w:space="0" w:color="E0752B"/>
              <w:bottom w:val="single" w:sz="8" w:space="0" w:color="E0752B"/>
              <w:end w:val="single" w:sz="8" w:space="0" w:color="E0752B"/>
            </w:tcBorders>
            <w:shd w:color="auto" w:fill="FDEBD8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E0752B" w:val="clear"/>
              </w:rPr>
              <w:t xml:space="preserve">8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Světlo a tma</w:t>
            </w:r>
            <w:r>
              <w:rPr>
                <w:rFonts w:eastAsia="Calibri" w:cs="Calibri"/>
                <w:b/>
                <w:bCs/>
                <w:color w:val="E0752B"/>
                <w:sz w:val="20"/>
                <w:szCs w:val="20"/>
              </w:rPr>
              <w:t xml:space="preserve">  · 16. – 20. 11.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zkoumat světlo a stín, zbavit se strachu ze tmy (sv. Martin, lampiónky).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svítilny pod dekou, stínové divadlo, světelný stůl, lucernička ze zavařovací sklenice, ma</w:t>
            </w:r>
            <w:r>
              <w:rPr>
                <w:rFonts w:eastAsia="Calibri" w:cs="Calibri"/>
                <w:sz w:val="21"/>
                <w:szCs w:val="21"/>
              </w:rPr>
              <w:t xml:space="preserve">lé </w:t>
            </w:r>
            <w:r>
              <w:rPr>
                <w:rFonts w:eastAsia="Calibri" w:cs="Calibri"/>
                <w:sz w:val="21"/>
                <w:szCs w:val="21"/>
              </w:rPr>
              <w:t>lampi</w:t>
            </w:r>
            <w:r>
              <w:rPr>
                <w:rFonts w:eastAsia="Calibri" w:cs="Calibri"/>
                <w:sz w:val="21"/>
                <w:szCs w:val="21"/>
              </w:rPr>
              <w:t>ony které jsme vyrobili, průvod po vesnici...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pranostika Martin přijíždí na bílém koni; ukolébavka při zhasnutém světle.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keepNext w:val="true"/>
        <w:shd w:val="clear" w:color="auto" w:fill="2E7FC4"/>
        <w:spacing w:before="240" w:after="120"/>
        <w:rPr/>
      </w:pPr>
      <w:r>
        <w:rPr>
          <w:rFonts w:eastAsia="Comic Sans MS" w:cs="Comic Sans MS" w:ascii="Comic Sans MS" w:hAnsi="Comic Sans MS"/>
          <w:b/>
          <w:bCs/>
          <w:color w:val="FFFFFF"/>
          <w:sz w:val="30"/>
          <w:szCs w:val="30"/>
        </w:rPr>
        <w:t xml:space="preserve">  ❄  </w:t>
      </w:r>
      <w:r>
        <w:rPr>
          <w:rFonts w:eastAsia="Comic Sans MS" w:cs="Comic Sans MS" w:ascii="Comic Sans MS" w:hAnsi="Comic Sans MS"/>
          <w:b/>
          <w:bCs/>
          <w:color w:val="FFFFFF"/>
          <w:sz w:val="30"/>
          <w:szCs w:val="30"/>
        </w:rPr>
        <w:t>Zima (listopad – únor)</w:t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2E7FC4"/>
              <w:start w:val="single" w:sz="30" w:space="0" w:color="2E7FC4"/>
              <w:bottom w:val="single" w:sz="8" w:space="0" w:color="2E7FC4"/>
              <w:end w:val="single" w:sz="8" w:space="0" w:color="2E7FC4"/>
            </w:tcBorders>
            <w:shd w:color="auto" w:fill="E3F0FB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9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Advent a Mikuláš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  · 23. 11. – 4. 12.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zažít adventní atmosféru, poznat Mikuláše, anděla a čerta bez strachu.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adventní věnec a zapálení svíčky, vyrábění andílků z papírových talířů, mikulášská nadílka (laskavá, bez strašení).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krátká básnička pro Mikuláše, pohybová hra Na andílky a čertíky.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2E7FC4"/>
              <w:start w:val="single" w:sz="30" w:space="0" w:color="2E7FC4"/>
              <w:bottom w:val="single" w:sz="8" w:space="0" w:color="2E7FC4"/>
              <w:end w:val="single" w:sz="8" w:space="0" w:color="2E7FC4"/>
            </w:tcBorders>
            <w:shd w:color="auto" w:fill="E3F0FB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10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Vánoce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  · 7. – 18. 12.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prožít vánoční tradice a radost z obdarování.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zdobení stromku, vykrajování perníčků z těsta i plastelíny, dárek pro rodiče (otisk dlaně), pouštění lodiček z oříškových skořápek, vánoční besídka.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Nesem vám noviny, Pásli ovce Valaši.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2E7FC4"/>
              <w:start w:val="single" w:sz="30" w:space="0" w:color="2E7FC4"/>
              <w:bottom w:val="single" w:sz="8" w:space="0" w:color="2E7FC4"/>
              <w:end w:val="single" w:sz="8" w:space="0" w:color="2E7FC4"/>
            </w:tcBorders>
            <w:shd w:color="auto" w:fill="E3F0FB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11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Vánoční prázdniny (zavřeno)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  · 21. 12. 2026 – 1. 1. 2027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sz w:val="21"/>
                <w:szCs w:val="21"/>
              </w:rPr>
              <w:t>Dětská skupina je zavřená, provoz začíná 4. 1. 2027.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2E7FC4"/>
              <w:start w:val="single" w:sz="30" w:space="0" w:color="2E7FC4"/>
              <w:bottom w:val="single" w:sz="8" w:space="0" w:color="2E7FC4"/>
              <w:end w:val="single" w:sz="8" w:space="0" w:color="2E7FC4"/>
            </w:tcBorders>
            <w:shd w:color="auto" w:fill="E3F0FB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12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Tři králové a nový rok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  · 4. – 8. 1.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znovu si zvyknout na režim po svátcích, poznat Tři krále.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koruny z papíru, průvod králů po třídě, vyprávění o Vánocích doma. </w:t>
            </w:r>
            <w:r>
              <w:rPr>
                <w:rFonts w:eastAsia="Calibri" w:cs="Calibri"/>
                <w:sz w:val="21"/>
                <w:szCs w:val="21"/>
              </w:rPr>
              <w:t>Průvod s čepicemi po vsi.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My tři králové jdeme k vám.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2E7FC4"/>
              <w:start w:val="single" w:sz="30" w:space="0" w:color="2E7FC4"/>
              <w:bottom w:val="single" w:sz="8" w:space="0" w:color="2E7FC4"/>
              <w:end w:val="single" w:sz="8" w:space="0" w:color="2E7FC4"/>
            </w:tcBorders>
            <w:shd w:color="auto" w:fill="E3F0FB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13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Zima a sníh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  · 11. – 22. 1.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vnímat zimu všemi smysly (studené, bílé, kluzké), obl</w:t>
            </w:r>
            <w:r>
              <w:rPr>
                <w:rFonts w:eastAsia="Calibri" w:cs="Calibri"/>
                <w:sz w:val="21"/>
                <w:szCs w:val="21"/>
              </w:rPr>
              <w:t>é</w:t>
            </w:r>
            <w:r>
              <w:rPr>
                <w:rFonts w:eastAsia="Calibri" w:cs="Calibri"/>
                <w:sz w:val="21"/>
                <w:szCs w:val="21"/>
              </w:rPr>
              <w:t>kat se ven.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hra se sněhem venku i v misce uvnitř, ledové kostky s barvou, sněhulák z vatových tamponů, trhání papíru na vločky, oblékaní panenky na zimu.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Bude zima, bude mráz; Sně</w:t>
            </w:r>
            <w:r>
              <w:rPr>
                <w:rFonts w:eastAsia="Calibri" w:cs="Calibri"/>
                <w:sz w:val="21"/>
                <w:szCs w:val="21"/>
              </w:rPr>
              <w:t>ž</w:t>
            </w:r>
            <w:r>
              <w:rPr>
                <w:rFonts w:eastAsia="Calibri" w:cs="Calibri"/>
                <w:sz w:val="21"/>
                <w:szCs w:val="21"/>
              </w:rPr>
              <w:t>í, sně</w:t>
            </w:r>
            <w:r>
              <w:rPr>
                <w:rFonts w:eastAsia="Calibri" w:cs="Calibri"/>
                <w:sz w:val="21"/>
                <w:szCs w:val="21"/>
              </w:rPr>
              <w:t>ž</w:t>
            </w:r>
            <w:r>
              <w:rPr>
                <w:rFonts w:eastAsia="Calibri" w:cs="Calibri"/>
                <w:sz w:val="21"/>
                <w:szCs w:val="21"/>
              </w:rPr>
              <w:t>í (pohybová).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2E7FC4"/>
              <w:start w:val="single" w:sz="30" w:space="0" w:color="2E7FC4"/>
              <w:bottom w:val="single" w:sz="8" w:space="0" w:color="2E7FC4"/>
              <w:end w:val="single" w:sz="8" w:space="0" w:color="2E7FC4"/>
            </w:tcBorders>
            <w:shd w:color="auto" w:fill="E3F0FB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14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Ptáčci a zvířátka v zimě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  · 25. 1. – 5. 2.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poznat ptáčky na krmítku, stopy ve sněhu, pomoc zvířatům.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krmítko z šišky , pozorování z okna, otisky stop do plastelíny nebo sněhu, hra na ptáčky (letíme, zobáme).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Vrabeček skáče (pohybová říkanka), 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2E7FC4"/>
              <w:start w:val="single" w:sz="30" w:space="0" w:color="2E7FC4"/>
              <w:bottom w:val="single" w:sz="8" w:space="0" w:color="2E7FC4"/>
              <w:end w:val="single" w:sz="8" w:space="0" w:color="2E7FC4"/>
            </w:tcBorders>
            <w:shd w:color="auto" w:fill="E3F0FB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15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Masopust a karneval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  · 8. – 12. 2.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poznávat masky a barvy, radost z průvodu a tance.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jednoduché masky z papírových talířů, karneval v kostýmech, tanec s rolničkami, ochutnávka koblih.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Kalamajka, taneček s bubínkem.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2E7FC4"/>
              <w:start w:val="single" w:sz="30" w:space="0" w:color="2E7FC4"/>
              <w:bottom w:val="single" w:sz="8" w:space="0" w:color="2E7FC4"/>
              <w:end w:val="single" w:sz="8" w:space="0" w:color="2E7FC4"/>
            </w:tcBorders>
            <w:shd w:color="auto" w:fill="E3F0FB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2E7FC4" w:val="clear"/>
              </w:rPr>
              <w:t xml:space="preserve">16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Doprava</w:t>
            </w:r>
            <w:r>
              <w:rPr>
                <w:rFonts w:eastAsia="Calibri" w:cs="Calibri"/>
                <w:b/>
                <w:bCs/>
                <w:color w:val="2E7FC4"/>
                <w:sz w:val="20"/>
                <w:szCs w:val="20"/>
              </w:rPr>
              <w:t xml:space="preserve">  · 15. – 26. 2.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pojmenovat auto, autobus, vlak, letadlo, loď a jejich zvuky.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vláček z židliček, jízda autíček barvou po papíru, silnice z pásky na koberci, semafor (červená stoj, zelená jdi), pozorování aut na procházce.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Jede, jede mašinka; Tů tů, auto jede.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keepNext w:val="true"/>
        <w:shd w:val="clear" w:color="auto" w:fill="3E9E3A"/>
        <w:spacing w:before="240" w:after="120"/>
        <w:rPr/>
      </w:pPr>
      <w:r>
        <w:rPr>
          <w:rFonts w:eastAsia="Comic Sans MS" w:cs="Comic Sans MS" w:ascii="Comic Sans MS" w:hAnsi="Comic Sans MS"/>
          <w:b/>
          <w:bCs/>
          <w:color w:val="FFFFFF"/>
          <w:sz w:val="30"/>
          <w:szCs w:val="30"/>
        </w:rPr>
        <w:t xml:space="preserve">  ✿  </w:t>
      </w:r>
      <w:r>
        <w:rPr>
          <w:rFonts w:eastAsia="Comic Sans MS" w:cs="Comic Sans MS" w:ascii="Comic Sans MS" w:hAnsi="Comic Sans MS"/>
          <w:b/>
          <w:bCs/>
          <w:color w:val="FFFFFF"/>
          <w:sz w:val="30"/>
          <w:szCs w:val="30"/>
        </w:rPr>
        <w:t>Jaro (březen – červen)</w:t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17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Jaro se probouzí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1. – 12. 3.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všímat si prvních květin (sněženka), sluníčka a ptáků.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hledání kytiček na procházce, kytičky z otisků prstů, sluníčko z žlutých dlaní, rašení větviček ve váze.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Travička zelená, </w:t>
            </w:r>
            <w:r>
              <w:rPr>
                <w:rFonts w:eastAsia="Calibri" w:cs="Calibri"/>
                <w:sz w:val="21"/>
                <w:szCs w:val="21"/>
              </w:rPr>
              <w:t>Šnečku, šnečku vystrč růžky</w:t>
            </w:r>
            <w:r>
              <w:rPr>
                <w:rFonts w:eastAsia="Calibri" w:cs="Calibri"/>
                <w:sz w:val="21"/>
                <w:szCs w:val="21"/>
              </w:rPr>
              <w:t xml:space="preserve"> (pohybová).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18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Velikonoce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15. – 26. 3.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rozloučit se se zimou a poznat velikonoční zvyky – vajíčka, zajíček, pomlázka, osení.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 barvení vajíček (vyfouknutých nebo papírových), setí osení do misky, hledání schovaných vajíček, zajíček z ruličky. </w:t>
            </w:r>
            <w:r>
              <w:rPr>
                <w:rFonts w:eastAsia="Calibri" w:cs="Calibri"/>
                <w:sz w:val="21"/>
                <w:szCs w:val="21"/>
              </w:rPr>
              <w:t>Výrobky velikonočních zvířátek, pomlázka, navázání stužek apod.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Hody, hody, doprovody; Zajíček v své jamce.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19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Domácí zvířata a mláďátka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29. 3. – 9. 4.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poznat zvířata ze statku a jejich mláďata, napodobit jejich hlasy.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pexeso máma a mládě, kuřátko z</w:t>
            </w:r>
            <w:r>
              <w:rPr>
                <w:rFonts w:eastAsia="Calibri" w:cs="Calibri"/>
                <w:sz w:val="21"/>
                <w:szCs w:val="21"/>
              </w:rPr>
              <w:t>e</w:t>
            </w:r>
            <w:r>
              <w:rPr>
                <w:rFonts w:eastAsia="Calibri" w:cs="Calibri"/>
                <w:sz w:val="21"/>
                <w:szCs w:val="21"/>
              </w:rPr>
              <w:t xml:space="preserve"> žluté vlny, hra na statek s fig</w:t>
            </w:r>
            <w:r>
              <w:rPr>
                <w:rFonts w:eastAsia="Calibri" w:cs="Calibri"/>
                <w:sz w:val="21"/>
                <w:szCs w:val="21"/>
              </w:rPr>
              <w:t>u</w:t>
            </w:r>
            <w:r>
              <w:rPr>
                <w:rFonts w:eastAsia="Calibri" w:cs="Calibri"/>
                <w:sz w:val="21"/>
                <w:szCs w:val="21"/>
              </w:rPr>
              <w:t xml:space="preserve">rkami, návštěva farmy </w:t>
            </w:r>
            <w:r>
              <w:rPr>
                <w:rFonts w:eastAsia="Calibri" w:cs="Calibri"/>
                <w:sz w:val="21"/>
                <w:szCs w:val="21"/>
              </w:rPr>
              <w:t>u souseda</w:t>
            </w:r>
            <w:r>
              <w:rPr>
                <w:rFonts w:eastAsia="Calibri" w:cs="Calibri"/>
                <w:sz w:val="21"/>
                <w:szCs w:val="21"/>
              </w:rPr>
              <w:t>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Když jsem já sloužil, Kočka leze dírou, Skákal pes přes oves.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20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Zahrádka – zasejeme semínko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12. – 16. 4.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pozorovat, jak ze semínka roste rostlina; pečovat o ni.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setí fazole a řeřichy, zalévání kon</w:t>
            </w:r>
            <w:r>
              <w:rPr>
                <w:rFonts w:eastAsia="Calibri" w:cs="Calibri"/>
                <w:sz w:val="21"/>
                <w:szCs w:val="21"/>
              </w:rPr>
              <w:t>vič</w:t>
            </w:r>
            <w:r>
              <w:rPr>
                <w:rFonts w:eastAsia="Calibri" w:cs="Calibri"/>
                <w:sz w:val="21"/>
                <w:szCs w:val="21"/>
              </w:rPr>
              <w:t>kou, hraní s hlínou, pozorování žížal.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Šel zahradník do zahrady, Řepa (pohybová pohádka).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21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Den Země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19. – 23. 4.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mít rád přírodu, neházet odpadky, poznat třídění podle barev.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sbírání odpadků na zahradě (v rukavicích), třídění do barevných krabic, hudební nástroje z odpadu (chrastítka z lahví).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písnička s chrastítky, Travička zelená (opakování).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22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Čarodějnice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26. – 30. 4.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užít si veselý svátek, poznat koště, kouzlení a oheň (bezpečně).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čarodějnický klobouk, jízda na koštěti přes překážky, „kouzelný lektvar“ (míchání barev ve vodě), čarodějnický rej v kostýmech.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Čáry máry fuk (kouzelná říkanka), tanec s koštětem.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23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Moje maminka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3. – 7. 5.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projevit mamin</w:t>
            </w:r>
            <w:r>
              <w:rPr>
                <w:rFonts w:eastAsia="Calibri" w:cs="Calibri"/>
                <w:sz w:val="21"/>
                <w:szCs w:val="21"/>
              </w:rPr>
              <w:t>ce</w:t>
            </w:r>
            <w:r>
              <w:rPr>
                <w:rFonts w:eastAsia="Calibri" w:cs="Calibri"/>
                <w:sz w:val="21"/>
                <w:szCs w:val="21"/>
              </w:rPr>
              <w:t xml:space="preserve"> lásku,  svátek Den matek (9. 5.).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dárek pro maminku (kytička z otisků, srdíčko), mazlící hry, prohlížení fotek s maminkou.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básnička pro maminku, Halí, belí.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24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Broučci, motýli a hmyz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10. – 21. 5.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pozorovat be</w:t>
            </w:r>
            <w:r>
              <w:rPr>
                <w:rFonts w:eastAsia="Calibri" w:cs="Calibri"/>
                <w:sz w:val="21"/>
                <w:szCs w:val="21"/>
              </w:rPr>
              <w:t>r</w:t>
            </w:r>
            <w:r>
              <w:rPr>
                <w:rFonts w:eastAsia="Calibri" w:cs="Calibri"/>
                <w:sz w:val="21"/>
                <w:szCs w:val="21"/>
              </w:rPr>
              <w:t>ušku, motýla, včelku, mravence a slimáka; nebát se jich.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hledání broučků s lupou, motýl z otisku dlaní, be</w:t>
            </w:r>
            <w:r>
              <w:rPr>
                <w:rFonts w:eastAsia="Calibri" w:cs="Calibri"/>
                <w:sz w:val="21"/>
                <w:szCs w:val="21"/>
              </w:rPr>
              <w:t>r</w:t>
            </w:r>
            <w:r>
              <w:rPr>
                <w:rFonts w:eastAsia="Calibri" w:cs="Calibri"/>
                <w:sz w:val="21"/>
                <w:szCs w:val="21"/>
              </w:rPr>
              <w:t>uška z kamene, létání jako motýl s šátky, hmyzí hotel na zahradě.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Be</w:t>
            </w:r>
            <w:r>
              <w:rPr>
                <w:rFonts w:eastAsia="Calibri" w:cs="Calibri"/>
                <w:sz w:val="21"/>
                <w:szCs w:val="21"/>
              </w:rPr>
              <w:t>r</w:t>
            </w:r>
            <w:r>
              <w:rPr>
                <w:rFonts w:eastAsia="Calibri" w:cs="Calibri"/>
                <w:sz w:val="21"/>
                <w:szCs w:val="21"/>
              </w:rPr>
              <w:t>uško, be</w:t>
            </w:r>
            <w:r>
              <w:rPr>
                <w:rFonts w:eastAsia="Calibri" w:cs="Calibri"/>
                <w:sz w:val="21"/>
                <w:szCs w:val="21"/>
              </w:rPr>
              <w:t>r</w:t>
            </w:r>
            <w:r>
              <w:rPr>
                <w:rFonts w:eastAsia="Calibri" w:cs="Calibri"/>
                <w:sz w:val="21"/>
                <w:szCs w:val="21"/>
              </w:rPr>
              <w:t>uško (prstová), Bz</w:t>
            </w:r>
            <w:r>
              <w:rPr>
                <w:rFonts w:eastAsia="Calibri" w:cs="Calibri"/>
                <w:sz w:val="21"/>
                <w:szCs w:val="21"/>
              </w:rPr>
              <w:t>z</w:t>
            </w:r>
            <w:r>
              <w:rPr>
                <w:rFonts w:eastAsia="Calibri" w:cs="Calibri"/>
                <w:sz w:val="21"/>
                <w:szCs w:val="21"/>
              </w:rPr>
              <w:t xml:space="preserve"> bz</w:t>
            </w:r>
            <w:r>
              <w:rPr>
                <w:rFonts w:eastAsia="Calibri" w:cs="Calibri"/>
                <w:sz w:val="21"/>
                <w:szCs w:val="21"/>
              </w:rPr>
              <w:t>z</w:t>
            </w:r>
            <w:r>
              <w:rPr>
                <w:rFonts w:eastAsia="Calibri" w:cs="Calibri"/>
                <w:sz w:val="21"/>
                <w:szCs w:val="21"/>
              </w:rPr>
              <w:t xml:space="preserve"> včeličko.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25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Den dětí – hry a hračky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24. 5. – 4. 6.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radost ze společné hry, půjčování hraček, oslava Dne dětí (1. 6.).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hračka z domova („Ukaž kamarádům“), bublifuk, překážková dráha, oslava s balonky a sladkostí, úkoly pro rodiče a děti. </w:t>
            </w:r>
            <w:r>
              <w:rPr>
                <w:rFonts w:eastAsia="Calibri" w:cs="Calibri"/>
                <w:sz w:val="21"/>
                <w:szCs w:val="21"/>
              </w:rPr>
              <w:t xml:space="preserve">Jsme kamarádi, máme se rádi, znám sebe a znám tebe. 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Kolo, kolo mlýnské; Pec nám spadla.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3E9E3A"/>
              <w:start w:val="single" w:sz="30" w:space="0" w:color="3E9E3A"/>
              <w:bottom w:val="single" w:sz="8" w:space="0" w:color="3E9E3A"/>
              <w:end w:val="single" w:sz="8" w:space="0" w:color="3E9E3A"/>
            </w:tcBorders>
            <w:shd w:color="auto" w:fill="E6F5DD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3E9E3A" w:val="clear"/>
              </w:rPr>
              <w:t xml:space="preserve">26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Zvířata v ZOO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 xml:space="preserve">  · 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7.6</w:t>
            </w:r>
            <w:r>
              <w:rPr>
                <w:rFonts w:eastAsia="Calibri" w:cs="Calibri"/>
                <w:b/>
                <w:bCs/>
                <w:color w:val="3E9E3A"/>
                <w:sz w:val="20"/>
                <w:szCs w:val="20"/>
              </w:rPr>
              <w:t>. – 18. 6.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poznat exotická zvířata (slon, žirafa, lev, opice) a jejich pohyb.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výlet do ZOO, napodobování zvířat, žirafa z otisků dlaní, hledání zvířátek v pytli (hmat), zvukové pexeso.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šlapeme jako slon, skáčeme jako opička (pohybová hra).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keepNext w:val="true"/>
        <w:shd w:val="clear" w:color="auto" w:fill="C98F00"/>
        <w:spacing w:before="240" w:after="120"/>
        <w:rPr/>
      </w:pPr>
      <w:r>
        <w:rPr>
          <w:rFonts w:eastAsia="Comic Sans MS" w:cs="Comic Sans MS" w:ascii="Comic Sans MS" w:hAnsi="Comic Sans MS"/>
          <w:b/>
          <w:bCs/>
          <w:color w:val="FFFFFF"/>
          <w:sz w:val="30"/>
          <w:szCs w:val="30"/>
        </w:rPr>
        <w:t xml:space="preserve">  ☀  </w:t>
      </w:r>
      <w:r>
        <w:rPr>
          <w:rFonts w:eastAsia="Comic Sans MS" w:cs="Comic Sans MS" w:ascii="Comic Sans MS" w:hAnsi="Comic Sans MS"/>
          <w:b/>
          <w:bCs/>
          <w:color w:val="FFFFFF"/>
          <w:sz w:val="30"/>
          <w:szCs w:val="30"/>
        </w:rPr>
        <w:t>Léto (červen – srpen)</w:t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C98F00"/>
              <w:start w:val="single" w:sz="30" w:space="0" w:color="C98F00"/>
              <w:bottom w:val="single" w:sz="8" w:space="0" w:color="C98F00"/>
              <w:end w:val="single" w:sz="8" w:space="0" w:color="C98F00"/>
            </w:tcBorders>
            <w:shd w:color="auto" w:fill="FFF4C2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27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Léto a sluníčko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  · 21. 6. – 2. 7.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poznat znaky léta, chránit se před sluncem (čepice, pití, stín).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ochutnávka jahod a třešní, sluníčko z papírového talíře, hra se stíny, oblečení pro panenku na léto.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Svítí sluníčko (pohybová říkanka), 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C98F00"/>
              <w:start w:val="single" w:sz="30" w:space="0" w:color="C98F00"/>
              <w:bottom w:val="single" w:sz="8" w:space="0" w:color="C98F00"/>
              <w:end w:val="single" w:sz="8" w:space="0" w:color="C98F00"/>
            </w:tcBorders>
            <w:shd w:color="auto" w:fill="FFF4C2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28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Jedeme na výlet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  · 5. – 9. 7.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těšit se na prázdniny a cestování, co si vzít s sebou.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balení kufru pro med</w:t>
            </w:r>
            <w:r>
              <w:rPr>
                <w:rFonts w:eastAsia="Calibri" w:cs="Calibri"/>
                <w:sz w:val="21"/>
                <w:szCs w:val="21"/>
              </w:rPr>
              <w:t>v</w:t>
            </w:r>
            <w:r>
              <w:rPr>
                <w:rFonts w:eastAsia="Calibri" w:cs="Calibri"/>
                <w:sz w:val="21"/>
                <w:szCs w:val="21"/>
              </w:rPr>
              <w:t>í</w:t>
            </w:r>
            <w:r>
              <w:rPr>
                <w:rFonts w:eastAsia="Calibri" w:cs="Calibri"/>
                <w:sz w:val="21"/>
                <w:szCs w:val="21"/>
              </w:rPr>
              <w:t>d</w:t>
            </w:r>
            <w:r>
              <w:rPr>
                <w:rFonts w:eastAsia="Calibri" w:cs="Calibri"/>
                <w:sz w:val="21"/>
                <w:szCs w:val="21"/>
              </w:rPr>
              <w:t>ka, piknik na dec</w:t>
            </w:r>
            <w:r>
              <w:rPr>
                <w:rFonts w:eastAsia="Calibri" w:cs="Calibri"/>
                <w:sz w:val="21"/>
                <w:szCs w:val="21"/>
              </w:rPr>
              <w:t>e</w:t>
            </w:r>
            <w:r>
              <w:rPr>
                <w:rFonts w:eastAsia="Calibri" w:cs="Calibri"/>
                <w:sz w:val="21"/>
                <w:szCs w:val="21"/>
              </w:rPr>
              <w:t>, krátký výlet v okolí, hra na vláček a autobus (opakování dopravy).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Jede, jede mašinka (opakování).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C98F00"/>
              <w:start w:val="single" w:sz="30" w:space="0" w:color="C98F00"/>
              <w:bottom w:val="single" w:sz="8" w:space="0" w:color="C98F00"/>
              <w:end w:val="single" w:sz="8" w:space="0" w:color="C98F00"/>
            </w:tcBorders>
            <w:shd w:color="auto" w:fill="FFF4C2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29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Voda – rybník, moře, rybičky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  · 12. – 23. 7.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zkoumat vodu (teplo, studeno, pluje, potopí se), poznat žábu, rybičku, kachnu.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vodní hrátky v bazénku, přelévání, lodičky, chytání rybiček s magnetem, mal</w:t>
            </w:r>
            <w:r>
              <w:rPr>
                <w:rFonts w:eastAsia="Calibri" w:cs="Calibri"/>
                <w:sz w:val="21"/>
                <w:szCs w:val="21"/>
              </w:rPr>
              <w:t>ován</w:t>
            </w:r>
            <w:r>
              <w:rPr>
                <w:rFonts w:eastAsia="Calibri" w:cs="Calibri"/>
                <w:sz w:val="21"/>
                <w:szCs w:val="21"/>
              </w:rPr>
              <w:t>í vodou na chodník.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Šla kačička do studánky, Prší, prší, jen se leje.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C98F00"/>
              <w:start w:val="single" w:sz="30" w:space="0" w:color="C98F00"/>
              <w:bottom w:val="single" w:sz="8" w:space="0" w:color="C98F00"/>
              <w:end w:val="single" w:sz="8" w:space="0" w:color="C98F00"/>
            </w:tcBorders>
            <w:shd w:color="auto" w:fill="FFF4C2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30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Ovoce a zelenina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  · 26. 7. – 6. 8.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poznat a ochutnat létní ovoce a zeleninu (jablko, hruška, meruňka, borůvky, mrkev, rajče, okurka), rozlišovat barvy a chuť (sladké, kyselé).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ochutnávka, sklizeň na zahrádce, otisky půleného jablka a brambory, „obchod“ s ovocem a zeleninou, hmatový pytlík (co je uvnitř?), společný ovocný salát.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Šla Nan</w:t>
            </w:r>
            <w:r>
              <w:rPr>
                <w:rFonts w:eastAsia="Calibri" w:cs="Calibri"/>
                <w:sz w:val="21"/>
                <w:szCs w:val="21"/>
              </w:rPr>
              <w:t>y</w:t>
            </w:r>
            <w:r>
              <w:rPr>
                <w:rFonts w:eastAsia="Calibri" w:cs="Calibri"/>
                <w:sz w:val="21"/>
                <w:szCs w:val="21"/>
              </w:rPr>
              <w:t>nka do zelí; Koulelo se, koulelo...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C98F00"/>
              <w:start w:val="single" w:sz="30" w:space="0" w:color="C98F00"/>
              <w:bottom w:val="single" w:sz="8" w:space="0" w:color="C98F00"/>
              <w:end w:val="single" w:sz="8" w:space="0" w:color="C98F00"/>
            </w:tcBorders>
            <w:shd w:color="auto" w:fill="FFF4C2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31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Hudba a zvuky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  · 9. – 20. 8.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rozlišovat zvuky (potichu, nahlas), rytmus, radost z hudby.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vlastní nástroje (chrastítka, bubínek z hrnce), hudební židličky, zvukové hádanky, tanec se stužkami.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oblíbené písničky z celého roku s nástroji.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C98F00"/>
              <w:start w:val="single" w:sz="30" w:space="0" w:color="C98F00"/>
              <w:bottom w:val="single" w:sz="8" w:space="0" w:color="C98F00"/>
              <w:end w:val="single" w:sz="8" w:space="0" w:color="C98F00"/>
            </w:tcBorders>
            <w:shd w:color="auto" w:fill="FFF4C2" w:val="clear"/>
          </w:tcPr>
          <w:p>
            <w:pPr>
              <w:pStyle w:val="Normal"/>
              <w:keepLines/>
              <w:spacing w:before="0" w:after="80"/>
              <w:rPr/>
            </w:pP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 </w:t>
            </w:r>
            <w:r>
              <w:rPr>
                <w:rFonts w:eastAsia="Comic Sans MS" w:cs="Comic Sans MS" w:ascii="Comic Sans MS" w:hAnsi="Comic Sans MS"/>
                <w:b/>
                <w:bCs/>
                <w:color w:val="FFFFFF"/>
                <w:sz w:val="24"/>
                <w:szCs w:val="24"/>
                <w:shd w:fill="C98F00" w:val="clear"/>
              </w:rPr>
              <w:t xml:space="preserve">32 </w:t>
            </w:r>
            <w:r>
              <w:rPr>
                <w:rFonts w:eastAsia="Comic Sans MS" w:cs="Comic Sans MS" w:ascii="Comic Sans MS" w:hAnsi="Comic Sans MS"/>
                <w:b/>
                <w:bCs/>
                <w:color w:val="2F2F3A"/>
                <w:sz w:val="24"/>
                <w:szCs w:val="24"/>
              </w:rPr>
              <w:t xml:space="preserve">  Co už umím – rozloučení s rokem</w:t>
            </w:r>
            <w:r>
              <w:rPr>
                <w:rFonts w:eastAsia="Calibri" w:cs="Calibri"/>
                <w:b/>
                <w:bCs/>
                <w:color w:val="C98F00"/>
                <w:sz w:val="20"/>
                <w:szCs w:val="20"/>
              </w:rPr>
              <w:t xml:space="preserve">  · 23. – 27. 8.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Cíl:</w:t>
            </w:r>
            <w:r>
              <w:rPr>
                <w:rFonts w:eastAsia="Calibri" w:cs="Calibri"/>
                <w:sz w:val="21"/>
                <w:szCs w:val="21"/>
              </w:rPr>
              <w:t xml:space="preserve"> zopakovat oblíbená témata, rozloučit se s dětmi, které odcházejí do školky.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Činnosti:</w:t>
            </w:r>
            <w:r>
              <w:rPr>
                <w:rFonts w:eastAsia="Calibri" w:cs="Calibri"/>
                <w:sz w:val="21"/>
                <w:szCs w:val="21"/>
              </w:rPr>
              <w:t xml:space="preserve"> prohlížení fotek z celého roku, portfolio výtvorů pro rodiče, rozlučková slavnost.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b/>
                <w:bCs/>
                <w:sz w:val="21"/>
                <w:szCs w:val="21"/>
              </w:rPr>
              <w:t>Říkanky a písně:</w:t>
            </w:r>
            <w:r>
              <w:rPr>
                <w:rFonts w:eastAsia="Calibri" w:cs="Calibri"/>
                <w:sz w:val="21"/>
                <w:szCs w:val="21"/>
              </w:rPr>
              <w:t xml:space="preserve"> písničky, které si děti samy vyberou.</w:t>
            </w:r>
          </w:p>
        </w:tc>
      </w:tr>
    </w:tbl>
    <w:p>
      <w:pPr>
        <w:pStyle w:val="Normal"/>
        <w:spacing w:before="0" w:after="0"/>
        <w:rPr/>
      </w:pPr>
      <w:r>
        <w:rPr/>
      </w:r>
    </w:p>
    <w:p>
      <w:pPr>
        <w:pStyle w:val="Normal"/>
        <w:keepNext w:val="true"/>
        <w:spacing w:before="240" w:after="120"/>
        <w:rPr/>
      </w:pPr>
      <w:r>
        <w:rPr>
          <w:rFonts w:eastAsia="Comic Sans MS" w:cs="Comic Sans MS" w:ascii="Comic Sans MS" w:hAnsi="Comic Sans MS"/>
          <w:b/>
          <w:bCs/>
          <w:color w:val="F28C45"/>
          <w:sz w:val="32"/>
          <w:szCs w:val="32"/>
        </w:rPr>
        <w:t>T</w:t>
      </w:r>
      <w:r>
        <w:rPr>
          <w:rFonts w:eastAsia="Comic Sans MS" w:cs="Comic Sans MS" w:ascii="Comic Sans MS" w:hAnsi="Comic Sans MS"/>
          <w:b/>
          <w:bCs/>
          <w:color w:val="F25C5C"/>
          <w:sz w:val="32"/>
          <w:szCs w:val="32"/>
        </w:rPr>
        <w:t>i</w:t>
      </w:r>
      <w:r>
        <w:rPr>
          <w:rFonts w:eastAsia="Comic Sans MS" w:cs="Comic Sans MS" w:ascii="Comic Sans MS" w:hAnsi="Comic Sans MS"/>
          <w:b/>
          <w:bCs/>
          <w:color w:val="C7353A"/>
          <w:sz w:val="32"/>
          <w:szCs w:val="32"/>
        </w:rPr>
        <w:t>p</w:t>
      </w:r>
      <w:r>
        <w:rPr>
          <w:rFonts w:eastAsia="Comic Sans MS" w:cs="Comic Sans MS" w:ascii="Comic Sans MS" w:hAnsi="Comic Sans MS"/>
          <w:b/>
          <w:bCs/>
          <w:color w:val="B9449B"/>
          <w:sz w:val="32"/>
          <w:szCs w:val="32"/>
        </w:rPr>
        <w:t>y</w:t>
      </w:r>
      <w:r>
        <w:rPr>
          <w:rFonts w:eastAsia="Comic Sans MS" w:cs="Comic Sans MS" w:ascii="Comic Sans MS" w:hAnsi="Comic Sans MS"/>
          <w:b/>
          <w:bCs/>
          <w:color w:val="C774E0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8E55F0"/>
          <w:sz w:val="32"/>
          <w:szCs w:val="32"/>
        </w:rPr>
        <w:t>p</w:t>
      </w:r>
      <w:r>
        <w:rPr>
          <w:rFonts w:eastAsia="Comic Sans MS" w:cs="Comic Sans MS" w:ascii="Comic Sans MS" w:hAnsi="Comic Sans MS"/>
          <w:b/>
          <w:bCs/>
          <w:color w:val="5B2BE0"/>
          <w:sz w:val="32"/>
          <w:szCs w:val="32"/>
        </w:rPr>
        <w:t>r</w:t>
      </w:r>
      <w:r>
        <w:rPr>
          <w:rFonts w:eastAsia="Comic Sans MS" w:cs="Comic Sans MS" w:ascii="Comic Sans MS" w:hAnsi="Comic Sans MS"/>
          <w:b/>
          <w:bCs/>
          <w:color w:val="1F4FB0"/>
          <w:sz w:val="32"/>
          <w:szCs w:val="32"/>
        </w:rPr>
        <w:t>o</w:t>
      </w:r>
      <w:r>
        <w:rPr>
          <w:rFonts w:eastAsia="Comic Sans MS" w:cs="Comic Sans MS" w:ascii="Comic Sans MS" w:hAnsi="Comic Sans MS"/>
          <w:b/>
          <w:bCs/>
          <w:color w:val="1FA0C0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2BB673"/>
          <w:sz w:val="32"/>
          <w:szCs w:val="32"/>
        </w:rPr>
        <w:t>p</w:t>
      </w:r>
      <w:r>
        <w:rPr>
          <w:rFonts w:eastAsia="Comic Sans MS" w:cs="Comic Sans MS" w:ascii="Comic Sans MS" w:hAnsi="Comic Sans MS"/>
          <w:b/>
          <w:bCs/>
          <w:color w:val="F28C45"/>
          <w:sz w:val="32"/>
          <w:szCs w:val="32"/>
        </w:rPr>
        <w:t>r</w:t>
      </w:r>
      <w:r>
        <w:rPr>
          <w:rFonts w:eastAsia="Comic Sans MS" w:cs="Comic Sans MS" w:ascii="Comic Sans MS" w:hAnsi="Comic Sans MS"/>
          <w:b/>
          <w:bCs/>
          <w:color w:val="F25C5C"/>
          <w:sz w:val="32"/>
          <w:szCs w:val="32"/>
        </w:rPr>
        <w:t>á</w:t>
      </w:r>
      <w:r>
        <w:rPr>
          <w:rFonts w:eastAsia="Comic Sans MS" w:cs="Comic Sans MS" w:ascii="Comic Sans MS" w:hAnsi="Comic Sans MS"/>
          <w:b/>
          <w:bCs/>
          <w:color w:val="C7353A"/>
          <w:sz w:val="32"/>
          <w:szCs w:val="32"/>
        </w:rPr>
        <w:t>c</w:t>
      </w:r>
      <w:r>
        <w:rPr>
          <w:rFonts w:eastAsia="Comic Sans MS" w:cs="Comic Sans MS" w:ascii="Comic Sans MS" w:hAnsi="Comic Sans MS"/>
          <w:b/>
          <w:bCs/>
          <w:color w:val="B9449B"/>
          <w:sz w:val="32"/>
          <w:szCs w:val="32"/>
        </w:rPr>
        <w:t>i</w:t>
      </w:r>
      <w:r>
        <w:rPr>
          <w:rFonts w:eastAsia="Comic Sans MS" w:cs="Comic Sans MS" w:ascii="Comic Sans MS" w:hAnsi="Comic Sans MS"/>
          <w:b/>
          <w:bCs/>
          <w:color w:val="C774E0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8E55F0"/>
          <w:sz w:val="32"/>
          <w:szCs w:val="32"/>
        </w:rPr>
        <w:t>s</w:t>
      </w:r>
      <w:r>
        <w:rPr>
          <w:rFonts w:eastAsia="Comic Sans MS" w:cs="Comic Sans MS" w:ascii="Comic Sans MS" w:hAnsi="Comic Sans MS"/>
          <w:b/>
          <w:bCs/>
          <w:color w:val="5B2BE0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1F4FB0"/>
          <w:sz w:val="32"/>
          <w:szCs w:val="32"/>
        </w:rPr>
        <w:t>d</w:t>
      </w:r>
      <w:r>
        <w:rPr>
          <w:rFonts w:eastAsia="Comic Sans MS" w:cs="Comic Sans MS" w:ascii="Comic Sans MS" w:hAnsi="Comic Sans MS"/>
          <w:b/>
          <w:bCs/>
          <w:color w:val="1FA0C0"/>
          <w:sz w:val="32"/>
          <w:szCs w:val="32"/>
        </w:rPr>
        <w:t>ě</w:t>
      </w:r>
      <w:r>
        <w:rPr>
          <w:rFonts w:eastAsia="Comic Sans MS" w:cs="Comic Sans MS" w:ascii="Comic Sans MS" w:hAnsi="Comic Sans MS"/>
          <w:b/>
          <w:bCs/>
          <w:color w:val="2BB673"/>
          <w:sz w:val="32"/>
          <w:szCs w:val="32"/>
        </w:rPr>
        <w:t>t</w:t>
      </w:r>
      <w:r>
        <w:rPr>
          <w:rFonts w:eastAsia="Comic Sans MS" w:cs="Comic Sans MS" w:ascii="Comic Sans MS" w:hAnsi="Comic Sans MS"/>
          <w:b/>
          <w:bCs/>
          <w:color w:val="F28C45"/>
          <w:sz w:val="32"/>
          <w:szCs w:val="32"/>
        </w:rPr>
        <w:t>m</w:t>
      </w:r>
      <w:r>
        <w:rPr>
          <w:rFonts w:eastAsia="Comic Sans MS" w:cs="Comic Sans MS" w:ascii="Comic Sans MS" w:hAnsi="Comic Sans MS"/>
          <w:b/>
          <w:bCs/>
          <w:color w:val="F25C5C"/>
          <w:sz w:val="32"/>
          <w:szCs w:val="32"/>
        </w:rPr>
        <w:t>i</w:t>
      </w:r>
      <w:r>
        <w:rPr>
          <w:rFonts w:eastAsia="Comic Sans MS" w:cs="Comic Sans MS" w:ascii="Comic Sans MS" w:hAnsi="Comic Sans MS"/>
          <w:b/>
          <w:bCs/>
          <w:color w:val="C7353A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B9449B"/>
          <w:sz w:val="32"/>
          <w:szCs w:val="32"/>
        </w:rPr>
        <w:t>1</w:t>
      </w:r>
      <w:r>
        <w:rPr>
          <w:rFonts w:eastAsia="Comic Sans MS" w:cs="Comic Sans MS" w:ascii="Comic Sans MS" w:hAnsi="Comic Sans MS"/>
          <w:b/>
          <w:bCs/>
          <w:color w:val="C774E0"/>
          <w:sz w:val="32"/>
          <w:szCs w:val="32"/>
        </w:rPr>
        <w:t>–</w:t>
      </w:r>
      <w:r>
        <w:rPr>
          <w:rFonts w:eastAsia="Comic Sans MS" w:cs="Comic Sans MS" w:ascii="Comic Sans MS" w:hAnsi="Comic Sans MS"/>
          <w:b/>
          <w:bCs/>
          <w:color w:val="8E55F0"/>
          <w:sz w:val="32"/>
          <w:szCs w:val="32"/>
        </w:rPr>
        <w:t>3</w:t>
      </w:r>
      <w:r>
        <w:rPr>
          <w:rFonts w:eastAsia="Comic Sans MS" w:cs="Comic Sans MS" w:ascii="Comic Sans MS" w:hAnsi="Comic Sans MS"/>
          <w:b/>
          <w:bCs/>
          <w:color w:val="5B2BE0"/>
          <w:sz w:val="32"/>
          <w:szCs w:val="32"/>
        </w:rPr>
        <w:t xml:space="preserve"> </w:t>
      </w:r>
      <w:r>
        <w:rPr>
          <w:rFonts w:eastAsia="Comic Sans MS" w:cs="Comic Sans MS" w:ascii="Comic Sans MS" w:hAnsi="Comic Sans MS"/>
          <w:b/>
          <w:bCs/>
          <w:color w:val="1F4FB0"/>
          <w:sz w:val="32"/>
          <w:szCs w:val="32"/>
        </w:rPr>
        <w:t>r</w:t>
      </w:r>
      <w:r>
        <w:rPr>
          <w:rFonts w:eastAsia="Comic Sans MS" w:cs="Comic Sans MS" w:ascii="Comic Sans MS" w:hAnsi="Comic Sans MS"/>
          <w:b/>
          <w:bCs/>
          <w:color w:val="1FA0C0"/>
          <w:sz w:val="32"/>
          <w:szCs w:val="32"/>
        </w:rPr>
        <w:t>o</w:t>
      </w:r>
      <w:r>
        <w:rPr>
          <w:rFonts w:eastAsia="Comic Sans MS" w:cs="Comic Sans MS" w:ascii="Comic Sans MS" w:hAnsi="Comic Sans MS"/>
          <w:b/>
          <w:bCs/>
          <w:color w:val="2BB673"/>
          <w:sz w:val="32"/>
          <w:szCs w:val="32"/>
        </w:rPr>
        <w:t>k</w:t>
      </w:r>
      <w:r>
        <w:rPr>
          <w:rFonts w:eastAsia="Comic Sans MS" w:cs="Comic Sans MS" w:ascii="Comic Sans MS" w:hAnsi="Comic Sans MS"/>
          <w:b/>
          <w:bCs/>
          <w:color w:val="F28C45"/>
          <w:sz w:val="32"/>
          <w:szCs w:val="32"/>
        </w:rPr>
        <w:t>y</w:t>
      </w:r>
    </w:p>
    <w:tbl>
      <w:tblPr>
        <w:tblW w:w="10206" w:type="dxa"/>
        <w:jc w:val="start"/>
        <w:tblInd w:w="0" w:type="dxa"/>
        <w:tblLayout w:type="fixed"/>
        <w:tblCellMar>
          <w:top w:w="100" w:type="dxa"/>
          <w:start w:w="180" w:type="dxa"/>
          <w:bottom w:w="100" w:type="dxa"/>
          <w:end w:w="160" w:type="dxa"/>
        </w:tblCellMar>
      </w:tblPr>
      <w:tblGrid>
        <w:gridCol w:w="10206"/>
      </w:tblGrid>
      <w:tr>
        <w:trPr>
          <w:cantSplit w:val="true"/>
        </w:trPr>
        <w:tc>
          <w:tcPr>
            <w:tcW w:w="10206" w:type="dxa"/>
            <w:tcBorders>
              <w:top w:val="single" w:sz="8" w:space="0" w:color="9ED9B6"/>
              <w:start w:val="single" w:sz="30" w:space="0" w:color="9ED9B6"/>
              <w:bottom w:val="single" w:sz="8" w:space="0" w:color="9ED9B6"/>
              <w:end w:val="single" w:sz="8" w:space="0" w:color="9ED9B6"/>
            </w:tcBorders>
            <w:shd w:color="auto" w:fill="E9F7EF" w:val="clear"/>
          </w:tcPr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color w:val="2BB673"/>
                <w:sz w:val="21"/>
                <w:szCs w:val="21"/>
              </w:rPr>
              <w:t xml:space="preserve">● </w:t>
            </w:r>
            <w:r>
              <w:rPr>
                <w:rFonts w:eastAsia="Calibri" w:cs="Calibri"/>
                <w:b/>
                <w:bCs/>
                <w:sz w:val="21"/>
                <w:szCs w:val="21"/>
              </w:rPr>
              <w:t>Opakování je základ:</w:t>
            </w:r>
            <w:r>
              <w:rPr>
                <w:rFonts w:eastAsia="Calibri" w:cs="Calibri"/>
                <w:sz w:val="21"/>
                <w:szCs w:val="21"/>
              </w:rPr>
              <w:t xml:space="preserve"> stejná písnička nebo říkanka celý blok; děti ji začnou zapojovat až po několika dnech.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color w:val="2BB673"/>
                <w:sz w:val="21"/>
                <w:szCs w:val="21"/>
              </w:rPr>
              <w:t xml:space="preserve">● </w:t>
            </w:r>
            <w:r>
              <w:rPr>
                <w:rFonts w:eastAsia="Calibri" w:cs="Calibri"/>
                <w:b/>
                <w:bCs/>
                <w:sz w:val="21"/>
                <w:szCs w:val="21"/>
              </w:rPr>
              <w:t>Nabídka, ne povinnost:</w:t>
            </w:r>
            <w:r>
              <w:rPr>
                <w:rFonts w:eastAsia="Calibri" w:cs="Calibri"/>
                <w:sz w:val="21"/>
                <w:szCs w:val="21"/>
              </w:rPr>
              <w:t xml:space="preserve"> činnosti nabízet, dítě se může jen dívat; nejmladší děti zapojit přes smysly a pohyb.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color w:val="2BB673"/>
                <w:sz w:val="21"/>
                <w:szCs w:val="21"/>
              </w:rPr>
              <w:t xml:space="preserve">● </w:t>
            </w:r>
            <w:r>
              <w:rPr>
                <w:rFonts w:eastAsia="Calibri" w:cs="Calibri"/>
                <w:b/>
                <w:bCs/>
                <w:sz w:val="21"/>
                <w:szCs w:val="21"/>
              </w:rPr>
              <w:t>Krátce a konkrétně:</w:t>
            </w:r>
            <w:r>
              <w:rPr>
                <w:rFonts w:eastAsia="Calibri" w:cs="Calibri"/>
                <w:sz w:val="21"/>
                <w:szCs w:val="21"/>
              </w:rPr>
              <w:t xml:space="preserve"> 5–10 minut na činnost, skutečné předměty místo obrázků (opravdové jablko, list, kaštan).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color w:val="2BB673"/>
                <w:sz w:val="21"/>
                <w:szCs w:val="21"/>
              </w:rPr>
              <w:t xml:space="preserve">● </w:t>
            </w:r>
            <w:r>
              <w:rPr>
                <w:rFonts w:eastAsia="Calibri" w:cs="Calibri"/>
                <w:b/>
                <w:bCs/>
                <w:sz w:val="21"/>
                <w:szCs w:val="21"/>
              </w:rPr>
              <w:t>Bezpečnost:</w:t>
            </w:r>
            <w:r>
              <w:rPr>
                <w:rFonts w:eastAsia="Calibri" w:cs="Calibri"/>
                <w:sz w:val="21"/>
                <w:szCs w:val="21"/>
              </w:rPr>
              <w:t xml:space="preserve"> drobné předměty (kaštany, oříšky, semínka) jen pod dohledem; u ochutnávek hlídat alergie.</w:t>
            </w:r>
          </w:p>
          <w:p>
            <w:pPr>
              <w:pStyle w:val="Normal"/>
              <w:keepLines/>
              <w:spacing w:before="0" w:after="60"/>
              <w:rPr/>
            </w:pPr>
            <w:r>
              <w:rPr>
                <w:rFonts w:eastAsia="Calibri" w:cs="Calibri"/>
                <w:color w:val="2BB673"/>
                <w:sz w:val="21"/>
                <w:szCs w:val="21"/>
              </w:rPr>
              <w:t xml:space="preserve">● </w:t>
            </w:r>
            <w:r>
              <w:rPr>
                <w:rFonts w:eastAsia="Calibri" w:cs="Calibri"/>
                <w:b/>
                <w:bCs/>
                <w:sz w:val="21"/>
                <w:szCs w:val="21"/>
              </w:rPr>
              <w:t>Práce s rodiči:</w:t>
            </w:r>
            <w:r>
              <w:rPr>
                <w:rFonts w:eastAsia="Calibri" w:cs="Calibri"/>
                <w:sz w:val="21"/>
                <w:szCs w:val="21"/>
              </w:rPr>
              <w:t xml:space="preserve"> téma bloku vyvěsit na nástěnku, aby rodiče mohli doma navazovat.</w:t>
            </w:r>
          </w:p>
        </w:tc>
      </w:tr>
    </w:tbl>
    <w:sectPr>
      <w:footerReference w:type="even" r:id="rId3"/>
      <w:footerReference w:type="default" r:id="rId4"/>
      <w:footerReference w:type="first" r:id="rId5"/>
      <w:type w:val="nextPage"/>
      <w:pgSz w:w="11906" w:h="16838"/>
      <w:pgMar w:left="850" w:right="850" w:gutter="0" w:header="0" w:top="700" w:footer="350" w:bottom="80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omic Sans MS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F28C45"/>
        <w:sz w:val="16"/>
        <w:szCs w:val="16"/>
      </w:rPr>
      <w:t xml:space="preserve">● </w:t>
    </w:r>
    <w:r>
      <w:rPr>
        <w:color w:val="F25C5C"/>
        <w:sz w:val="16"/>
        <w:szCs w:val="16"/>
      </w:rPr>
      <w:t xml:space="preserve">● </w:t>
    </w:r>
    <w:r>
      <w:rPr>
        <w:color w:val="C7353A"/>
        <w:sz w:val="16"/>
        <w:szCs w:val="16"/>
      </w:rPr>
      <w:t xml:space="preserve">● </w:t>
    </w:r>
    <w:r>
      <w:rPr>
        <w:color w:val="B9449B"/>
        <w:sz w:val="16"/>
        <w:szCs w:val="16"/>
      </w:rPr>
      <w:t xml:space="preserve">● </w:t>
    </w:r>
    <w:r>
      <w:rPr>
        <w:color w:val="C774E0"/>
        <w:sz w:val="16"/>
        <w:szCs w:val="16"/>
      </w:rPr>
      <w:t xml:space="preserve">● </w:t>
    </w:r>
    <w:r>
      <w:rPr>
        <w:color w:val="8E55F0"/>
        <w:sz w:val="16"/>
        <w:szCs w:val="16"/>
      </w:rPr>
      <w:t xml:space="preserve">● </w:t>
    </w:r>
    <w:r>
      <w:rPr>
        <w:color w:val="5B2BE0"/>
        <w:sz w:val="16"/>
        <w:szCs w:val="16"/>
      </w:rPr>
      <w:t xml:space="preserve">● </w:t>
    </w:r>
    <w:r>
      <w:rPr>
        <w:color w:val="1F4FB0"/>
        <w:sz w:val="16"/>
        <w:szCs w:val="16"/>
      </w:rPr>
      <w:t xml:space="preserve">● </w:t>
    </w:r>
    <w:r>
      <w:rPr>
        <w:color w:val="1FA0C0"/>
        <w:sz w:val="16"/>
        <w:szCs w:val="16"/>
      </w:rPr>
      <w:t xml:space="preserve">● </w:t>
    </w:r>
    <w:r>
      <w:rPr>
        <w:color w:val="2BB673"/>
        <w:sz w:val="16"/>
        <w:szCs w:val="16"/>
      </w:rPr>
      <w:t xml:space="preserve">● </w:t>
    </w:r>
    <w:r>
      <w:rPr>
        <w:rFonts w:eastAsia="Calibri" w:cs="Calibri"/>
        <w:color w:val="8A8A99"/>
        <w:sz w:val="16"/>
        <w:szCs w:val="16"/>
      </w:rPr>
      <w:t xml:space="preserve">  </w:t>
    </w:r>
    <w:r>
      <w:rPr>
        <w:rFonts w:eastAsia="Calibri" w:cs="Calibri"/>
        <w:color w:val="8A8A99"/>
        <w:sz w:val="16"/>
        <w:szCs w:val="16"/>
      </w:rPr>
      <w:t>Svět poznání · Roční plán 2026/2027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F28C45"/>
        <w:sz w:val="16"/>
        <w:szCs w:val="16"/>
      </w:rPr>
      <w:t xml:space="preserve">● </w:t>
    </w:r>
    <w:r>
      <w:rPr>
        <w:color w:val="F25C5C"/>
        <w:sz w:val="16"/>
        <w:szCs w:val="16"/>
      </w:rPr>
      <w:t xml:space="preserve">● </w:t>
    </w:r>
    <w:r>
      <w:rPr>
        <w:color w:val="C7353A"/>
        <w:sz w:val="16"/>
        <w:szCs w:val="16"/>
      </w:rPr>
      <w:t xml:space="preserve">● </w:t>
    </w:r>
    <w:r>
      <w:rPr>
        <w:color w:val="B9449B"/>
        <w:sz w:val="16"/>
        <w:szCs w:val="16"/>
      </w:rPr>
      <w:t xml:space="preserve">● </w:t>
    </w:r>
    <w:r>
      <w:rPr>
        <w:color w:val="C774E0"/>
        <w:sz w:val="16"/>
        <w:szCs w:val="16"/>
      </w:rPr>
      <w:t xml:space="preserve">● </w:t>
    </w:r>
    <w:r>
      <w:rPr>
        <w:color w:val="8E55F0"/>
        <w:sz w:val="16"/>
        <w:szCs w:val="16"/>
      </w:rPr>
      <w:t xml:space="preserve">● </w:t>
    </w:r>
    <w:r>
      <w:rPr>
        <w:color w:val="5B2BE0"/>
        <w:sz w:val="16"/>
        <w:szCs w:val="16"/>
      </w:rPr>
      <w:t xml:space="preserve">● </w:t>
    </w:r>
    <w:r>
      <w:rPr>
        <w:color w:val="1F4FB0"/>
        <w:sz w:val="16"/>
        <w:szCs w:val="16"/>
      </w:rPr>
      <w:t xml:space="preserve">● </w:t>
    </w:r>
    <w:r>
      <w:rPr>
        <w:color w:val="1FA0C0"/>
        <w:sz w:val="16"/>
        <w:szCs w:val="16"/>
      </w:rPr>
      <w:t xml:space="preserve">● </w:t>
    </w:r>
    <w:r>
      <w:rPr>
        <w:color w:val="2BB673"/>
        <w:sz w:val="16"/>
        <w:szCs w:val="16"/>
      </w:rPr>
      <w:t xml:space="preserve">● </w:t>
    </w:r>
    <w:r>
      <w:rPr>
        <w:rFonts w:eastAsia="Calibri" w:cs="Calibri"/>
        <w:color w:val="8A8A99"/>
        <w:sz w:val="16"/>
        <w:szCs w:val="16"/>
      </w:rPr>
      <w:t xml:space="preserve">  </w:t>
    </w:r>
    <w:r>
      <w:rPr>
        <w:rFonts w:eastAsia="Calibri" w:cs="Calibri"/>
        <w:color w:val="8A8A99"/>
        <w:sz w:val="16"/>
        <w:szCs w:val="16"/>
      </w:rPr>
      <w:t>Svět poznání · Roční plán 2026/2027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1"/>
        <w:szCs w:val="21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1"/>
      <w:szCs w:val="21"/>
      <w:lang w:val="cs-CZ" w:eastAsia="zh-CN" w:bidi="hi-IN"/>
    </w:rPr>
  </w:style>
  <w:style w:type="paragraph" w:styleId="Heading1">
    <w:name w:val="heading 1"/>
    <w:basedOn w:val="Nadpis"/>
    <w:qFormat/>
    <w:pPr/>
    <w:rPr>
      <w:color w:val="2E74B5"/>
      <w:sz w:val="32"/>
      <w:szCs w:val="32"/>
    </w:rPr>
  </w:style>
  <w:style w:type="paragraph" w:styleId="Heading2">
    <w:name w:val="heading 2"/>
    <w:basedOn w:val="Nadpis"/>
    <w:qFormat/>
    <w:pPr/>
    <w:rPr>
      <w:color w:val="2E74B5"/>
      <w:sz w:val="26"/>
      <w:szCs w:val="26"/>
    </w:rPr>
  </w:style>
  <w:style w:type="paragraph" w:styleId="Heading3">
    <w:name w:val="heading 3"/>
    <w:basedOn w:val="Nadpis"/>
    <w:qFormat/>
    <w:pPr/>
    <w:rPr>
      <w:color w:val="1F4D78"/>
      <w:sz w:val="24"/>
      <w:szCs w:val="24"/>
    </w:rPr>
  </w:style>
  <w:style w:type="paragraph" w:styleId="Heading4">
    <w:name w:val="heading 4"/>
    <w:basedOn w:val="Nadpis"/>
    <w:qFormat/>
    <w:pPr/>
    <w:rPr>
      <w:i/>
      <w:iCs/>
      <w:color w:val="2E74B5"/>
    </w:rPr>
  </w:style>
  <w:style w:type="paragraph" w:styleId="Heading5">
    <w:name w:val="heading 5"/>
    <w:basedOn w:val="Nadpis"/>
    <w:qFormat/>
    <w:pPr/>
    <w:rPr>
      <w:color w:val="2E74B5"/>
    </w:rPr>
  </w:style>
  <w:style w:type="paragraph" w:styleId="Heading6">
    <w:name w:val="heading 6"/>
    <w:basedOn w:val="Nadpis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Znakypropoznmkupodarou">
    <w:name w:val="Znaky pro poznámku pod čarou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Znakyprovysvtlivky">
    <w:name w:val="Znaky pro vysvětlivky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adpis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start"/>
    </w:pPr>
    <w:rPr>
      <w:rFonts w:ascii="Calibri" w:hAnsi="Calibri" w:eastAsia="Calibri" w:cs="Calibri"/>
      <w:b/>
      <w:bCs/>
      <w:color w:val="auto"/>
      <w:kern w:val="0"/>
      <w:sz w:val="21"/>
      <w:szCs w:val="21"/>
      <w:lang w:val="cs-CZ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1"/>
      <w:szCs w:val="21"/>
      <w:lang w:val="cs-CZ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Zhlavazpat">
    <w:name w:val="Záhlaví a zápatí"/>
    <w:basedOn w:val="Normal"/>
    <w:qFormat/>
    <w:pPr/>
    <w:rPr/>
  </w:style>
  <w:style w:type="paragraph" w:styleId="Footer">
    <w:name w:val="footer"/>
    <w:basedOn w:val="Zhlavazpat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LibreOffice/26.2.1.2$Windows_X86_64 LibreOffice_project/620$Build-2</Application>
  <AppVersion>15.0000</AppVersion>
  <Pages>6</Pages>
  <Words>2187</Words>
  <Characters>10614</Characters>
  <CharactersWithSpaces>12722</CharactersWithSpaces>
  <Paragraphs>310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2026-10-06T08:41:04Z</dcterms:created>
  <dc:creator>Un-named</dc:creator>
  <dc:description/>
  <dc:language>cs-CZ</dc:language>
  <cp:lastModifiedBy/>
  <cp:lastPrinted>2026-10-06T12:18:46Z</cp:lastPrinted>
  <dcterms:modified xsi:type="dcterms:W3CDTF">2026-10-06T12:25:28Z</dcterms:modified>
  <cp:revision>2</cp:revision>
  <dc:subject/>
  <dc:title/>
</cp:coreProperties>
</file>